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8E" w:rsidRDefault="00A7408E" w:rsidP="00A740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Entente de </w:t>
      </w:r>
      <w:commentRangeStart w:id="0"/>
      <w:r w:rsidR="002D5995">
        <w:rPr>
          <w:rFonts w:ascii="Arial" w:hAnsi="Arial" w:cs="Arial"/>
          <w:b/>
          <w:sz w:val="28"/>
          <w:szCs w:val="28"/>
        </w:rPr>
        <w:t>partenariat</w:t>
      </w:r>
      <w:commentRangeEnd w:id="0"/>
      <w:r w:rsidR="002D5995">
        <w:rPr>
          <w:rStyle w:val="Marquedecommentaire"/>
        </w:rPr>
        <w:commentReference w:id="0"/>
      </w:r>
    </w:p>
    <w:p w:rsidR="00A7408E" w:rsidRDefault="00A7408E" w:rsidP="00A7408E">
      <w:pPr>
        <w:jc w:val="both"/>
        <w:rPr>
          <w:rFonts w:ascii="Arial" w:hAnsi="Arial" w:cs="Arial"/>
          <w:sz w:val="20"/>
          <w:szCs w:val="20"/>
        </w:rPr>
      </w:pPr>
    </w:p>
    <w:p w:rsidR="00A7408E" w:rsidRDefault="00F669E5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 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45D4A">
        <w:rPr>
          <w:rFonts w:ascii="Arial" w:hAnsi="Arial" w:cs="Arial"/>
          <w:b/>
          <w:sz w:val="22"/>
          <w:szCs w:val="22"/>
        </w:rPr>
        <w:t xml:space="preserve">COMITÉ ÉTUDIANT CPA DE L’UNIVERSITÉ </w:t>
      </w:r>
      <w:r w:rsidRPr="0097289B">
        <w:rPr>
          <w:rFonts w:ascii="Arial" w:hAnsi="Arial" w:cs="Arial"/>
          <w:b/>
          <w:sz w:val="22"/>
          <w:szCs w:val="22"/>
          <w:highlight w:val="yellow"/>
        </w:rPr>
        <w:t>________________</w:t>
      </w:r>
      <w:r w:rsidR="00F713E5" w:rsidRPr="0097289B">
        <w:rPr>
          <w:rFonts w:ascii="Arial" w:hAnsi="Arial" w:cs="Arial"/>
          <w:b/>
          <w:sz w:val="22"/>
          <w:szCs w:val="22"/>
          <w:highlight w:val="yellow"/>
        </w:rPr>
        <w:t>____</w:t>
      </w:r>
      <w:r>
        <w:rPr>
          <w:rFonts w:ascii="Arial" w:hAnsi="Arial" w:cs="Arial"/>
          <w:sz w:val="22"/>
          <w:szCs w:val="22"/>
        </w:rPr>
        <w:t xml:space="preserve">, </w:t>
      </w:r>
      <w:r w:rsidR="00545D4A">
        <w:rPr>
          <w:rFonts w:ascii="Arial" w:hAnsi="Arial" w:cs="Arial"/>
          <w:sz w:val="22"/>
          <w:szCs w:val="22"/>
        </w:rPr>
        <w:t>située au</w:t>
      </w:r>
      <w:r w:rsidR="00B349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9BF" w:rsidRPr="000560AE">
        <w:rPr>
          <w:rFonts w:ascii="Arial" w:hAnsi="Arial" w:cs="Arial"/>
          <w:sz w:val="22"/>
          <w:szCs w:val="22"/>
          <w:highlight w:val="yellow"/>
        </w:rPr>
        <w:t>au</w:t>
      </w:r>
      <w:proofErr w:type="spellEnd"/>
      <w:r w:rsidR="00B349BF" w:rsidRPr="000560A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4E25">
        <w:rPr>
          <w:rFonts w:ascii="Arial" w:hAnsi="Arial" w:cs="Arial"/>
          <w:sz w:val="22"/>
          <w:szCs w:val="22"/>
          <w:highlight w:val="yellow"/>
        </w:rPr>
        <w:t>xxx</w:t>
      </w:r>
      <w:r w:rsidR="00B349BF" w:rsidRPr="000560AE">
        <w:rPr>
          <w:rFonts w:ascii="Arial" w:hAnsi="Arial" w:cs="Arial"/>
          <w:sz w:val="22"/>
          <w:szCs w:val="22"/>
          <w:highlight w:val="yellow"/>
        </w:rPr>
        <w:t xml:space="preserve">, rue </w:t>
      </w:r>
      <w:r w:rsidR="00BB4E25">
        <w:rPr>
          <w:rFonts w:ascii="Arial" w:hAnsi="Arial" w:cs="Arial"/>
          <w:sz w:val="22"/>
          <w:szCs w:val="22"/>
          <w:highlight w:val="yellow"/>
        </w:rPr>
        <w:t>Nom</w:t>
      </w:r>
      <w:r w:rsidR="00B349BF" w:rsidRPr="000560AE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BB4E25">
        <w:rPr>
          <w:rFonts w:ascii="Arial" w:hAnsi="Arial" w:cs="Arial"/>
          <w:sz w:val="22"/>
          <w:szCs w:val="22"/>
          <w:highlight w:val="yellow"/>
        </w:rPr>
        <w:t>Ville</w:t>
      </w:r>
      <w:r w:rsidR="00B349BF" w:rsidRPr="000560AE">
        <w:rPr>
          <w:rFonts w:ascii="Arial" w:hAnsi="Arial" w:cs="Arial"/>
          <w:sz w:val="22"/>
          <w:szCs w:val="22"/>
          <w:highlight w:val="yellow"/>
        </w:rPr>
        <w:t xml:space="preserve"> (Québec) </w:t>
      </w:r>
      <w:r w:rsidRPr="00F713E5">
        <w:rPr>
          <w:rFonts w:ascii="Arial" w:hAnsi="Arial" w:cs="Arial"/>
          <w:sz w:val="22"/>
          <w:szCs w:val="22"/>
          <w:highlight w:val="yellow"/>
        </w:rPr>
        <w:t>X</w:t>
      </w:r>
      <w:r w:rsidR="00F713E5" w:rsidRPr="00F713E5">
        <w:rPr>
          <w:rFonts w:ascii="Arial" w:hAnsi="Arial" w:cs="Arial"/>
          <w:sz w:val="22"/>
          <w:szCs w:val="22"/>
          <w:highlight w:val="yellow"/>
        </w:rPr>
        <w:t>1X</w:t>
      </w:r>
      <w:r w:rsidR="00B349BF" w:rsidRPr="00F713E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713E5" w:rsidRPr="00F713E5">
        <w:rPr>
          <w:rFonts w:ascii="Arial" w:hAnsi="Arial" w:cs="Arial"/>
          <w:sz w:val="22"/>
          <w:szCs w:val="22"/>
          <w:highlight w:val="yellow"/>
        </w:rPr>
        <w:t>1X1</w:t>
      </w:r>
      <w:r w:rsidR="00B349BF">
        <w:rPr>
          <w:rFonts w:ascii="Arial" w:hAnsi="Arial" w:cs="Arial"/>
          <w:sz w:val="22"/>
          <w:szCs w:val="22"/>
        </w:rPr>
        <w:t xml:space="preserve">, ici représenté par </w:t>
      </w:r>
      <w:r w:rsidR="00BB4E25" w:rsidRPr="00BB4E25">
        <w:rPr>
          <w:rFonts w:ascii="Arial" w:hAnsi="Arial" w:cs="Arial"/>
          <w:sz w:val="22"/>
          <w:szCs w:val="22"/>
          <w:highlight w:val="yellow"/>
        </w:rPr>
        <w:t>M</w:t>
      </w:r>
      <w:proofErr w:type="gramStart"/>
      <w:r w:rsidR="00BB4E25" w:rsidRPr="00BB4E25">
        <w:rPr>
          <w:rFonts w:ascii="Arial" w:hAnsi="Arial" w:cs="Arial"/>
          <w:sz w:val="22"/>
          <w:szCs w:val="22"/>
          <w:highlight w:val="yellow"/>
        </w:rPr>
        <w:t>./</w:t>
      </w:r>
      <w:proofErr w:type="gramEnd"/>
      <w:r w:rsidR="00B349BF" w:rsidRPr="00BB4E25">
        <w:rPr>
          <w:rFonts w:ascii="Arial" w:hAnsi="Arial" w:cs="Arial"/>
          <w:sz w:val="22"/>
          <w:szCs w:val="22"/>
          <w:highlight w:val="yellow"/>
        </w:rPr>
        <w:t>Mme</w:t>
      </w:r>
      <w:r w:rsidR="00B349BF">
        <w:rPr>
          <w:rFonts w:ascii="Arial" w:hAnsi="Arial" w:cs="Arial"/>
          <w:sz w:val="22"/>
          <w:szCs w:val="22"/>
        </w:rPr>
        <w:t xml:space="preserve"> </w:t>
      </w:r>
      <w:r w:rsidR="00BB4E25">
        <w:rPr>
          <w:rFonts w:ascii="Arial" w:hAnsi="Arial" w:cs="Arial"/>
          <w:sz w:val="22"/>
          <w:szCs w:val="22"/>
          <w:highlight w:val="yellow"/>
        </w:rPr>
        <w:t>Prénom Nom,</w:t>
      </w:r>
      <w:r w:rsidR="00B349BF" w:rsidRPr="000560A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4E25" w:rsidRPr="00BB4E25">
        <w:rPr>
          <w:rFonts w:ascii="Arial" w:hAnsi="Arial" w:cs="Arial"/>
          <w:sz w:val="22"/>
          <w:szCs w:val="22"/>
          <w:highlight w:val="yellow"/>
        </w:rPr>
        <w:t>titre</w:t>
      </w:r>
      <w:r w:rsidR="00BB4E25">
        <w:rPr>
          <w:rFonts w:ascii="Arial" w:hAnsi="Arial" w:cs="Arial"/>
          <w:sz w:val="22"/>
          <w:szCs w:val="22"/>
          <w:highlight w:val="yellow"/>
        </w:rPr>
        <w:t xml:space="preserve"> et fonction</w:t>
      </w:r>
      <w:r w:rsidR="00B349BF" w:rsidRPr="00BB4E25">
        <w:rPr>
          <w:rFonts w:ascii="Arial" w:hAnsi="Arial" w:cs="Arial"/>
          <w:sz w:val="22"/>
          <w:szCs w:val="22"/>
          <w:highlight w:val="yellow"/>
        </w:rPr>
        <w:t>,</w:t>
      </w:r>
      <w:r w:rsidR="00B349BF">
        <w:rPr>
          <w:rFonts w:ascii="Arial" w:hAnsi="Arial" w:cs="Arial"/>
          <w:sz w:val="22"/>
          <w:szCs w:val="22"/>
        </w:rPr>
        <w:t xml:space="preserve"> dûment autorisé</w:t>
      </w:r>
      <w:r w:rsidR="00BB4E25" w:rsidRPr="00BB4E25">
        <w:rPr>
          <w:rFonts w:ascii="Arial" w:hAnsi="Arial" w:cs="Arial"/>
          <w:sz w:val="22"/>
          <w:szCs w:val="22"/>
          <w:highlight w:val="yellow"/>
        </w:rPr>
        <w:t>(</w:t>
      </w:r>
      <w:r w:rsidR="00B349BF" w:rsidRPr="00BB4E25">
        <w:rPr>
          <w:rFonts w:ascii="Arial" w:hAnsi="Arial" w:cs="Arial"/>
          <w:sz w:val="22"/>
          <w:szCs w:val="22"/>
          <w:highlight w:val="yellow"/>
        </w:rPr>
        <w:t>e</w:t>
      </w:r>
      <w:r w:rsidR="00BB4E25" w:rsidRPr="00BB4E25">
        <w:rPr>
          <w:rFonts w:ascii="Arial" w:hAnsi="Arial" w:cs="Arial"/>
          <w:sz w:val="22"/>
          <w:szCs w:val="22"/>
          <w:highlight w:val="yellow"/>
        </w:rPr>
        <w:t>)</w:t>
      </w:r>
      <w:r w:rsidR="00B349BF">
        <w:rPr>
          <w:rFonts w:ascii="Arial" w:hAnsi="Arial" w:cs="Arial"/>
          <w:sz w:val="22"/>
          <w:szCs w:val="22"/>
        </w:rPr>
        <w:t xml:space="preserve"> aux fins des présentes.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Ci-après désigné « 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> »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 w:rsidRPr="001830C5">
        <w:rPr>
          <w:rFonts w:ascii="Arial" w:hAnsi="Arial" w:cs="Arial"/>
          <w:sz w:val="22"/>
          <w:szCs w:val="22"/>
        </w:rPr>
        <w:t>ET :</w:t>
      </w:r>
      <w:r>
        <w:rPr>
          <w:rFonts w:ascii="Arial" w:hAnsi="Arial" w:cs="Arial"/>
          <w:sz w:val="22"/>
          <w:szCs w:val="22"/>
        </w:rPr>
        <w:t xml:space="preserve"> </w:t>
      </w:r>
      <w:r w:rsidRPr="00BB4E25">
        <w:rPr>
          <w:rStyle w:val="Accentuation"/>
          <w:rFonts w:ascii="Arial" w:hAnsi="Arial" w:cs="Arial"/>
          <w:b/>
          <w:i w:val="0"/>
          <w:caps/>
          <w:sz w:val="22"/>
          <w:szCs w:val="22"/>
          <w:highlight w:val="yellow"/>
        </w:rPr>
        <w:t>compagnie XYZ Inc</w:t>
      </w:r>
      <w:r w:rsidRPr="00BB4E25">
        <w:rPr>
          <w:rStyle w:val="Accentuation"/>
          <w:rFonts w:ascii="Arial" w:hAnsi="Arial" w:cs="Arial"/>
          <w:sz w:val="20"/>
          <w:szCs w:val="20"/>
          <w:highlight w:val="yellow"/>
        </w:rPr>
        <w:t>,</w:t>
      </w:r>
      <w:r>
        <w:rPr>
          <w:rStyle w:val="Accentuatio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personne morale légalement constituée, ayant son siège social au </w:t>
      </w:r>
      <w:r>
        <w:rPr>
          <w:rStyle w:val="arial120000001"/>
          <w:rFonts w:ascii="Arial" w:hAnsi="Arial" w:cs="Arial"/>
          <w:sz w:val="22"/>
          <w:szCs w:val="22"/>
        </w:rPr>
        <w:t>(</w:t>
      </w:r>
      <w:r w:rsidRPr="00545D4A">
        <w:rPr>
          <w:rStyle w:val="arial120000001"/>
          <w:rFonts w:ascii="Arial" w:hAnsi="Arial" w:cs="Arial"/>
          <w:sz w:val="22"/>
          <w:szCs w:val="22"/>
          <w:highlight w:val="yellow"/>
        </w:rPr>
        <w:t>adresse</w:t>
      </w:r>
      <w:r>
        <w:rPr>
          <w:rStyle w:val="arial120000001"/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ici représenté par </w:t>
      </w:r>
      <w:r w:rsidRPr="00BB4E25">
        <w:rPr>
          <w:rFonts w:ascii="Arial" w:hAnsi="Arial" w:cs="Arial"/>
          <w:sz w:val="22"/>
          <w:szCs w:val="22"/>
          <w:highlight w:val="yellow"/>
        </w:rPr>
        <w:t>Mme/M</w:t>
      </w:r>
      <w:r w:rsidR="00D2474B" w:rsidRPr="00BB4E25">
        <w:rPr>
          <w:rFonts w:ascii="Arial" w:hAnsi="Arial" w:cs="Arial"/>
          <w:sz w:val="22"/>
          <w:szCs w:val="22"/>
          <w:highlight w:val="yellow"/>
        </w:rPr>
        <w:t>.</w:t>
      </w:r>
      <w:r w:rsidRPr="00BB4E25">
        <w:rPr>
          <w:rFonts w:ascii="Arial" w:hAnsi="Arial" w:cs="Arial"/>
          <w:sz w:val="22"/>
          <w:szCs w:val="22"/>
          <w:highlight w:val="yellow"/>
        </w:rPr>
        <w:t xml:space="preserve"> XXX, </w:t>
      </w:r>
      <w:r w:rsidRPr="00BB4E25">
        <w:rPr>
          <w:rFonts w:ascii="Arial" w:hAnsi="Arial" w:cs="Arial"/>
          <w:sz w:val="22"/>
          <w:szCs w:val="22"/>
          <w:highlight w:val="yellow"/>
          <w:lang w:val="fr-CA"/>
        </w:rPr>
        <w:t>titre et fonction</w:t>
      </w:r>
      <w:r>
        <w:rPr>
          <w:rFonts w:ascii="Arial" w:hAnsi="Arial" w:cs="Arial"/>
          <w:sz w:val="22"/>
          <w:szCs w:val="22"/>
        </w:rPr>
        <w:t>, dûment autorisé(e) aux fins des présentes.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Ci-après désigné « </w:t>
      </w:r>
      <w:r w:rsidR="002D5995">
        <w:rPr>
          <w:rFonts w:ascii="Arial" w:hAnsi="Arial" w:cs="Arial"/>
          <w:sz w:val="22"/>
          <w:szCs w:val="22"/>
        </w:rPr>
        <w:t xml:space="preserve">PARTENAIRE </w:t>
      </w:r>
      <w:r>
        <w:rPr>
          <w:rFonts w:ascii="Arial" w:hAnsi="Arial" w:cs="Arial"/>
          <w:sz w:val="22"/>
          <w:szCs w:val="22"/>
        </w:rPr>
        <w:t>»</w:t>
      </w:r>
    </w:p>
    <w:p w:rsidR="00A7408E" w:rsidRDefault="00A7408E" w:rsidP="00A7408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2D5995" w:rsidRDefault="002D5995" w:rsidP="00A7408E">
      <w:pPr>
        <w:jc w:val="both"/>
        <w:rPr>
          <w:rFonts w:ascii="Arial" w:hAnsi="Arial" w:cs="Arial"/>
          <w:b/>
          <w:sz w:val="22"/>
          <w:szCs w:val="22"/>
        </w:rPr>
      </w:pPr>
      <w:r w:rsidRPr="002D5995">
        <w:rPr>
          <w:rFonts w:ascii="Arial" w:hAnsi="Arial" w:cs="Arial"/>
          <w:b/>
          <w:sz w:val="22"/>
          <w:szCs w:val="22"/>
        </w:rPr>
        <w:t xml:space="preserve">ATTENDU QUE la détention du statut de </w:t>
      </w:r>
      <w:r>
        <w:rPr>
          <w:rFonts w:ascii="Arial" w:hAnsi="Arial" w:cs="Arial"/>
          <w:b/>
          <w:sz w:val="22"/>
          <w:szCs w:val="22"/>
        </w:rPr>
        <w:t xml:space="preserve">Partenaire </w:t>
      </w:r>
      <w:r w:rsidRPr="002D5995">
        <w:rPr>
          <w:rFonts w:ascii="Arial" w:hAnsi="Arial" w:cs="Arial"/>
          <w:b/>
          <w:sz w:val="22"/>
          <w:szCs w:val="22"/>
        </w:rPr>
        <w:t xml:space="preserve">Signature / de Saison / d’Événement / À la carte permet au </w:t>
      </w:r>
      <w:r>
        <w:rPr>
          <w:rFonts w:ascii="Arial" w:hAnsi="Arial" w:cs="Arial"/>
          <w:b/>
          <w:sz w:val="22"/>
          <w:szCs w:val="22"/>
        </w:rPr>
        <w:t xml:space="preserve">PARTENAIRE </w:t>
      </w:r>
      <w:r w:rsidRPr="002D5995">
        <w:rPr>
          <w:rFonts w:ascii="Arial" w:hAnsi="Arial" w:cs="Arial"/>
          <w:b/>
          <w:sz w:val="22"/>
          <w:szCs w:val="22"/>
        </w:rPr>
        <w:t xml:space="preserve">de bénéficier d’une large visibilité dans le cadre d’un ou plusieurs événements organisés par le </w:t>
      </w:r>
      <w:r w:rsidR="00545D4A">
        <w:rPr>
          <w:rFonts w:ascii="Arial" w:hAnsi="Arial" w:cs="Arial"/>
          <w:b/>
          <w:sz w:val="22"/>
          <w:szCs w:val="22"/>
        </w:rPr>
        <w:t>COMITÉ ÉTUDIANT CPA</w:t>
      </w:r>
      <w:r w:rsidRPr="002D5995">
        <w:rPr>
          <w:rFonts w:ascii="Arial" w:hAnsi="Arial" w:cs="Arial"/>
          <w:b/>
          <w:sz w:val="22"/>
          <w:szCs w:val="22"/>
        </w:rPr>
        <w:t>.</w:t>
      </w:r>
    </w:p>
    <w:p w:rsidR="002D5995" w:rsidRDefault="002D5995" w:rsidP="00A7408E">
      <w:pPr>
        <w:jc w:val="both"/>
        <w:rPr>
          <w:rFonts w:ascii="Arial" w:hAnsi="Arial" w:cs="Arial"/>
          <w:b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ATTENDU QUE</w:t>
      </w:r>
      <w:r>
        <w:rPr>
          <w:rFonts w:ascii="Arial" w:hAnsi="Arial" w:cs="Arial"/>
          <w:sz w:val="22"/>
          <w:szCs w:val="22"/>
        </w:rPr>
        <w:t xml:space="preserve"> le </w:t>
      </w:r>
      <w:r w:rsidR="002D5995">
        <w:rPr>
          <w:rFonts w:ascii="Arial" w:hAnsi="Arial" w:cs="Arial"/>
          <w:sz w:val="22"/>
          <w:szCs w:val="22"/>
        </w:rPr>
        <w:t xml:space="preserve">PARTENAIRE </w:t>
      </w:r>
      <w:r>
        <w:rPr>
          <w:rFonts w:ascii="Arial" w:hAnsi="Arial" w:cs="Arial"/>
          <w:sz w:val="22"/>
          <w:szCs w:val="22"/>
        </w:rPr>
        <w:t>a fait part de son intention de s’associer</w:t>
      </w:r>
      <w:r w:rsidR="00BC255B">
        <w:rPr>
          <w:rFonts w:ascii="Arial" w:hAnsi="Arial" w:cs="Arial"/>
          <w:sz w:val="22"/>
          <w:szCs w:val="22"/>
        </w:rPr>
        <w:t xml:space="preserve"> </w:t>
      </w:r>
      <w:r w:rsidR="00B349BF">
        <w:rPr>
          <w:rFonts w:ascii="Arial" w:hAnsi="Arial" w:cs="Arial"/>
          <w:sz w:val="22"/>
          <w:szCs w:val="22"/>
        </w:rPr>
        <w:t xml:space="preserve">au 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 xml:space="preserve"> à titre de</w:t>
      </w:r>
      <w:r w:rsidR="00BC255B">
        <w:rPr>
          <w:rFonts w:ascii="Arial" w:hAnsi="Arial" w:cs="Arial"/>
          <w:sz w:val="22"/>
          <w:szCs w:val="22"/>
        </w:rPr>
        <w:t xml:space="preserve"> </w:t>
      </w:r>
      <w:r w:rsidR="002D5995" w:rsidRPr="00FF28E2">
        <w:rPr>
          <w:rFonts w:ascii="Arial" w:hAnsi="Arial" w:cs="Arial"/>
          <w:i/>
          <w:sz w:val="22"/>
          <w:szCs w:val="22"/>
        </w:rPr>
        <w:t xml:space="preserve">PARTENAIRE </w:t>
      </w:r>
      <w:r w:rsidR="00B349BF" w:rsidRPr="00B349BF">
        <w:rPr>
          <w:rFonts w:ascii="Arial" w:hAnsi="Arial" w:cs="Arial"/>
          <w:b/>
          <w:i/>
          <w:sz w:val="22"/>
          <w:szCs w:val="22"/>
          <w:highlight w:val="yellow"/>
        </w:rPr>
        <w:t xml:space="preserve">Signature / </w:t>
      </w:r>
      <w:r w:rsidR="00B349BF" w:rsidRPr="00B349BF">
        <w:rPr>
          <w:rFonts w:ascii="Arial" w:hAnsi="Arial" w:cs="Arial"/>
          <w:b/>
          <w:sz w:val="22"/>
          <w:szCs w:val="22"/>
          <w:highlight w:val="yellow"/>
        </w:rPr>
        <w:t xml:space="preserve">de </w:t>
      </w:r>
      <w:r w:rsidR="00B349BF" w:rsidRPr="00B349BF">
        <w:rPr>
          <w:rFonts w:ascii="Arial" w:hAnsi="Arial" w:cs="Arial"/>
          <w:b/>
          <w:i/>
          <w:sz w:val="22"/>
          <w:szCs w:val="22"/>
          <w:highlight w:val="yellow"/>
        </w:rPr>
        <w:t xml:space="preserve">Saison / </w:t>
      </w:r>
      <w:r w:rsidR="00B349BF" w:rsidRPr="00B349BF">
        <w:rPr>
          <w:rFonts w:ascii="Arial" w:hAnsi="Arial" w:cs="Arial"/>
          <w:b/>
          <w:sz w:val="22"/>
          <w:szCs w:val="22"/>
          <w:highlight w:val="yellow"/>
        </w:rPr>
        <w:t>d’</w:t>
      </w:r>
      <w:r w:rsidR="00B349BF" w:rsidRPr="00B349BF">
        <w:rPr>
          <w:rFonts w:ascii="Arial" w:hAnsi="Arial" w:cs="Arial"/>
          <w:b/>
          <w:i/>
          <w:sz w:val="22"/>
          <w:szCs w:val="22"/>
          <w:highlight w:val="yellow"/>
        </w:rPr>
        <w:t>Événement</w:t>
      </w:r>
      <w:r w:rsidR="00B349BF" w:rsidRPr="00B349BF">
        <w:rPr>
          <w:rFonts w:ascii="Arial" w:hAnsi="Arial" w:cs="Arial"/>
          <w:b/>
          <w:sz w:val="22"/>
          <w:szCs w:val="22"/>
          <w:highlight w:val="yellow"/>
        </w:rPr>
        <w:t xml:space="preserve"> / </w:t>
      </w:r>
      <w:r w:rsidR="00B349BF" w:rsidRPr="00B349BF">
        <w:rPr>
          <w:rFonts w:ascii="Arial" w:hAnsi="Arial" w:cs="Arial"/>
          <w:b/>
          <w:i/>
          <w:sz w:val="22"/>
          <w:szCs w:val="22"/>
          <w:highlight w:val="yellow"/>
        </w:rPr>
        <w:t>À la carte</w:t>
      </w:r>
      <w:r>
        <w:rPr>
          <w:rFonts w:ascii="Arial" w:hAnsi="Arial" w:cs="Arial"/>
          <w:sz w:val="22"/>
          <w:szCs w:val="22"/>
        </w:rPr>
        <w:t>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ATTENDU QUE</w:t>
      </w:r>
      <w:r>
        <w:rPr>
          <w:rFonts w:ascii="Arial" w:hAnsi="Arial" w:cs="Arial"/>
          <w:sz w:val="22"/>
          <w:szCs w:val="22"/>
        </w:rPr>
        <w:t xml:space="preserve">, dans de telles circonstances, les parties désirent préciser les modalités et conditions de cette entente </w:t>
      </w:r>
      <w:r w:rsidR="000B1A43">
        <w:rPr>
          <w:rFonts w:ascii="Arial" w:hAnsi="Arial" w:cs="Arial"/>
          <w:sz w:val="22"/>
          <w:szCs w:val="22"/>
        </w:rPr>
        <w:t xml:space="preserve">de </w:t>
      </w:r>
      <w:r w:rsidR="002D5995">
        <w:rPr>
          <w:rFonts w:ascii="Arial" w:hAnsi="Arial" w:cs="Arial"/>
          <w:sz w:val="22"/>
          <w:szCs w:val="22"/>
        </w:rPr>
        <w:t xml:space="preserve">partenariat </w:t>
      </w:r>
      <w:r>
        <w:rPr>
          <w:rFonts w:ascii="Arial" w:hAnsi="Arial" w:cs="Arial"/>
          <w:sz w:val="22"/>
          <w:szCs w:val="22"/>
        </w:rPr>
        <w:t>et circonscrire les droits et obligations de chacune d’elles.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CONSÉQUENCE, LES PARTIES CONVIENNENT DE CE QUI SUIT :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Pr="002B77B1" w:rsidRDefault="00A7408E" w:rsidP="00A7408E">
      <w:pPr>
        <w:pStyle w:val="Titre2"/>
        <w:rPr>
          <w:rFonts w:ascii="Arial Gras" w:hAnsi="Arial Gras"/>
          <w:i w:val="0"/>
          <w:iCs w:val="0"/>
          <w:caps/>
          <w:sz w:val="22"/>
        </w:rPr>
      </w:pPr>
      <w:r w:rsidRPr="002B77B1">
        <w:rPr>
          <w:rFonts w:ascii="Arial Gras" w:hAnsi="Arial Gras"/>
          <w:i w:val="0"/>
          <w:iCs w:val="0"/>
          <w:caps/>
          <w:sz w:val="22"/>
        </w:rPr>
        <w:t>1. DURÉE</w:t>
      </w:r>
      <w:r>
        <w:rPr>
          <w:rFonts w:ascii="Arial Gras" w:hAnsi="Arial Gras"/>
          <w:i w:val="0"/>
          <w:iCs w:val="0"/>
          <w:caps/>
          <w:sz w:val="22"/>
        </w:rPr>
        <w:t xml:space="preserve"> et entrée en vigueur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 w:rsidRPr="00E04179">
        <w:rPr>
          <w:rFonts w:ascii="Arial" w:hAnsi="Arial" w:cs="Arial"/>
          <w:sz w:val="22"/>
          <w:szCs w:val="22"/>
        </w:rPr>
        <w:t xml:space="preserve">La présente entente </w:t>
      </w:r>
      <w:r>
        <w:rPr>
          <w:rFonts w:ascii="Arial" w:hAnsi="Arial" w:cs="Arial"/>
          <w:sz w:val="22"/>
          <w:szCs w:val="22"/>
        </w:rPr>
        <w:t xml:space="preserve">sera d’une durée de </w:t>
      </w:r>
      <w:r w:rsidRPr="00D41F18">
        <w:rPr>
          <w:rFonts w:ascii="Arial" w:hAnsi="Arial" w:cs="Arial"/>
          <w:sz w:val="22"/>
          <w:szCs w:val="22"/>
          <w:highlight w:val="yellow"/>
        </w:rPr>
        <w:t>12</w:t>
      </w:r>
      <w:r w:rsidR="00D41F18" w:rsidRPr="00D41F18">
        <w:rPr>
          <w:rFonts w:ascii="Arial" w:hAnsi="Arial" w:cs="Arial"/>
          <w:sz w:val="22"/>
          <w:szCs w:val="22"/>
          <w:highlight w:val="yellow"/>
        </w:rPr>
        <w:t>-24-36</w:t>
      </w:r>
      <w:r>
        <w:rPr>
          <w:rFonts w:ascii="Arial" w:hAnsi="Arial" w:cs="Arial"/>
          <w:sz w:val="22"/>
          <w:szCs w:val="22"/>
        </w:rPr>
        <w:t xml:space="preserve"> mois et </w:t>
      </w:r>
      <w:r w:rsidRPr="00E04179">
        <w:rPr>
          <w:rFonts w:ascii="Arial" w:hAnsi="Arial" w:cs="Arial"/>
          <w:sz w:val="22"/>
          <w:szCs w:val="22"/>
        </w:rPr>
        <w:t xml:space="preserve">entrera en vigueur </w:t>
      </w:r>
      <w:r w:rsidR="00D2474B">
        <w:rPr>
          <w:rFonts w:ascii="Arial" w:hAnsi="Arial" w:cs="Arial"/>
          <w:sz w:val="22"/>
          <w:szCs w:val="22"/>
        </w:rPr>
        <w:t>le</w:t>
      </w:r>
      <w:r w:rsidRPr="00E04179">
        <w:rPr>
          <w:rFonts w:ascii="Arial" w:hAnsi="Arial" w:cs="Arial"/>
          <w:sz w:val="22"/>
          <w:szCs w:val="22"/>
        </w:rPr>
        <w:t xml:space="preserve"> </w:t>
      </w:r>
      <w:r w:rsidRPr="00B349BF">
        <w:rPr>
          <w:rFonts w:ascii="Arial" w:hAnsi="Arial" w:cs="Arial"/>
          <w:sz w:val="22"/>
          <w:szCs w:val="22"/>
          <w:highlight w:val="yellow"/>
        </w:rPr>
        <w:t>1</w:t>
      </w:r>
      <w:r w:rsidRPr="00B349BF">
        <w:rPr>
          <w:rFonts w:ascii="Arial" w:hAnsi="Arial" w:cs="Arial"/>
          <w:sz w:val="22"/>
          <w:szCs w:val="22"/>
          <w:highlight w:val="yellow"/>
          <w:vertAlign w:val="superscript"/>
        </w:rPr>
        <w:t>er</w:t>
      </w:r>
      <w:r w:rsidRPr="00B349BF">
        <w:rPr>
          <w:rFonts w:ascii="Arial" w:hAnsi="Arial" w:cs="Arial"/>
          <w:sz w:val="22"/>
          <w:szCs w:val="22"/>
          <w:highlight w:val="yellow"/>
        </w:rPr>
        <w:t xml:space="preserve"> avril 201</w:t>
      </w:r>
      <w:r w:rsidR="0071715D">
        <w:rPr>
          <w:rFonts w:ascii="Arial" w:hAnsi="Arial" w:cs="Arial"/>
          <w:sz w:val="22"/>
          <w:szCs w:val="22"/>
          <w:highlight w:val="yellow"/>
        </w:rPr>
        <w:t>3</w:t>
      </w:r>
      <w:r w:rsidRPr="00B349BF">
        <w:rPr>
          <w:rFonts w:ascii="Arial" w:hAnsi="Arial" w:cs="Arial"/>
          <w:sz w:val="22"/>
          <w:szCs w:val="22"/>
          <w:highlight w:val="yellow"/>
        </w:rPr>
        <w:t>.</w:t>
      </w:r>
      <w:r w:rsidRPr="00E04179">
        <w:rPr>
          <w:rFonts w:ascii="Arial" w:hAnsi="Arial" w:cs="Arial"/>
          <w:sz w:val="22"/>
          <w:szCs w:val="22"/>
        </w:rPr>
        <w:t xml:space="preserve"> 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545D4A" w:rsidRDefault="00A7408E" w:rsidP="00545D4A">
      <w:pPr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603B48">
        <w:rPr>
          <w:rFonts w:ascii="Arial" w:hAnsi="Arial" w:cs="Arial"/>
          <w:b/>
          <w:sz w:val="22"/>
          <w:szCs w:val="22"/>
        </w:rPr>
        <w:t xml:space="preserve">2. RENOUVELLEMENT </w:t>
      </w:r>
    </w:p>
    <w:p w:rsidR="00A7408E" w:rsidRPr="00545D4A" w:rsidRDefault="002D5995" w:rsidP="00545D4A">
      <w:pPr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FF28E2">
        <w:rPr>
          <w:rFonts w:ascii="Arial" w:hAnsi="Arial" w:cs="Arial"/>
          <w:sz w:val="22"/>
          <w:szCs w:val="22"/>
        </w:rPr>
        <w:t xml:space="preserve">L’entente demeure pleinement en vigueur pour la durée initiale prévue à la clause 1 et est prolongée automatiquement pour des périodes de renouvellement successives correspondant à la durée initiale aux conditions énoncées à la présente entente à moins qu’un avis de résiliation soit transmis au moins trente (30) jours avant l’expiration de la durée initiale ou de tout renouvellement, auquel cas l’entente expirera à la fin de la durée alors en cours.  </w:t>
      </w:r>
    </w:p>
    <w:p w:rsidR="00545D4A" w:rsidRPr="00545D4A" w:rsidRDefault="00545D4A" w:rsidP="00545D4A">
      <w:pPr>
        <w:spacing w:before="240" w:after="60"/>
        <w:jc w:val="both"/>
        <w:rPr>
          <w:rFonts w:ascii="Arial" w:hAnsi="Arial" w:cs="Arial"/>
          <w:sz w:val="22"/>
          <w:szCs w:val="22"/>
        </w:rPr>
      </w:pPr>
    </w:p>
    <w:p w:rsidR="00A7408E" w:rsidRPr="002B77B1" w:rsidRDefault="002D5995" w:rsidP="00A7408E">
      <w:pPr>
        <w:pStyle w:val="Titre2"/>
        <w:rPr>
          <w:rFonts w:ascii="Arial Gras" w:hAnsi="Arial Gras"/>
          <w:i w:val="0"/>
          <w:iCs w:val="0"/>
          <w:caps/>
          <w:sz w:val="22"/>
        </w:rPr>
      </w:pPr>
      <w:r>
        <w:rPr>
          <w:rFonts w:ascii="Arial Gras" w:hAnsi="Arial Gras"/>
          <w:i w:val="0"/>
          <w:iCs w:val="0"/>
          <w:caps/>
          <w:sz w:val="22"/>
        </w:rPr>
        <w:t>3</w:t>
      </w:r>
      <w:r w:rsidR="00A7408E" w:rsidRPr="002B77B1">
        <w:rPr>
          <w:rFonts w:ascii="Arial Gras" w:hAnsi="Arial Gras"/>
          <w:i w:val="0"/>
          <w:iCs w:val="0"/>
          <w:caps/>
          <w:sz w:val="22"/>
        </w:rPr>
        <w:t>. OBLIGATION</w:t>
      </w:r>
      <w:r w:rsidR="00A7408E">
        <w:rPr>
          <w:rFonts w:ascii="Arial Gras" w:hAnsi="Arial Gras"/>
          <w:i w:val="0"/>
          <w:iCs w:val="0"/>
          <w:caps/>
          <w:sz w:val="22"/>
        </w:rPr>
        <w:t>S</w:t>
      </w:r>
      <w:r w:rsidR="00545D4A">
        <w:rPr>
          <w:rFonts w:ascii="Arial Gras" w:hAnsi="Arial Gras"/>
          <w:i w:val="0"/>
          <w:iCs w:val="0"/>
          <w:caps/>
          <w:sz w:val="22"/>
        </w:rPr>
        <w:t xml:space="preserve"> DU COMITÉ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compter du </w:t>
      </w:r>
      <w:r w:rsidRPr="00F53ADD">
        <w:rPr>
          <w:rFonts w:ascii="Arial" w:hAnsi="Arial" w:cs="Arial"/>
          <w:sz w:val="22"/>
          <w:szCs w:val="22"/>
          <w:highlight w:val="yellow"/>
        </w:rPr>
        <w:t>1</w:t>
      </w:r>
      <w:r w:rsidRPr="00F53ADD">
        <w:rPr>
          <w:rFonts w:ascii="Arial" w:hAnsi="Arial" w:cs="Arial"/>
          <w:sz w:val="22"/>
          <w:szCs w:val="22"/>
          <w:highlight w:val="yellow"/>
          <w:vertAlign w:val="superscript"/>
        </w:rPr>
        <w:t>er</w:t>
      </w:r>
      <w:r w:rsidRPr="00F53ADD">
        <w:rPr>
          <w:rFonts w:ascii="Arial" w:hAnsi="Arial" w:cs="Arial"/>
          <w:sz w:val="22"/>
          <w:szCs w:val="22"/>
          <w:highlight w:val="yellow"/>
        </w:rPr>
        <w:t xml:space="preserve"> avril 20</w:t>
      </w:r>
      <w:r w:rsidR="00EF5F8B">
        <w:rPr>
          <w:rFonts w:ascii="Arial" w:hAnsi="Arial" w:cs="Arial"/>
          <w:sz w:val="22"/>
          <w:szCs w:val="22"/>
          <w:highlight w:val="yellow"/>
        </w:rPr>
        <w:t>XX</w:t>
      </w:r>
      <w:r w:rsidRPr="00F53ADD">
        <w:rPr>
          <w:rFonts w:ascii="Arial" w:hAnsi="Arial" w:cs="Arial"/>
          <w:sz w:val="22"/>
          <w:szCs w:val="22"/>
          <w:highlight w:val="yellow"/>
        </w:rPr>
        <w:t xml:space="preserve"> et jusqu’au 31 mars 2</w:t>
      </w:r>
      <w:r w:rsidRPr="00EF5F8B">
        <w:rPr>
          <w:rFonts w:ascii="Arial" w:hAnsi="Arial" w:cs="Arial"/>
          <w:sz w:val="22"/>
          <w:szCs w:val="22"/>
          <w:highlight w:val="yellow"/>
        </w:rPr>
        <w:t>0</w:t>
      </w:r>
      <w:r w:rsidR="00EF5F8B" w:rsidRPr="00EF5F8B">
        <w:rPr>
          <w:rFonts w:ascii="Arial" w:hAnsi="Arial" w:cs="Arial"/>
          <w:sz w:val="22"/>
          <w:szCs w:val="22"/>
          <w:highlight w:val="yellow"/>
        </w:rPr>
        <w:t>XX</w:t>
      </w:r>
      <w:r>
        <w:rPr>
          <w:rFonts w:ascii="Arial" w:hAnsi="Arial" w:cs="Arial"/>
          <w:sz w:val="22"/>
          <w:szCs w:val="22"/>
        </w:rPr>
        <w:t xml:space="preserve">, à moins que le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 n’y renonce en tout ou en partie, </w:t>
      </w:r>
      <w:r w:rsidR="00BE62C6">
        <w:rPr>
          <w:rFonts w:ascii="Arial" w:hAnsi="Arial" w:cs="Arial"/>
          <w:sz w:val="22"/>
          <w:szCs w:val="22"/>
        </w:rPr>
        <w:t xml:space="preserve">le 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 xml:space="preserve"> s’engage à offrir au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 les privilèges suivants :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C13144" w:rsidP="00A7408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3.1</w:t>
      </w:r>
      <w:r w:rsidR="00A7408E">
        <w:rPr>
          <w:rFonts w:ascii="Arial" w:hAnsi="Arial" w:cs="Arial"/>
          <w:b/>
          <w:sz w:val="22"/>
          <w:szCs w:val="22"/>
        </w:rPr>
        <w:tab/>
      </w:r>
      <w:r w:rsidR="00A7408E" w:rsidRPr="00FC2656">
        <w:rPr>
          <w:rFonts w:ascii="Arial" w:hAnsi="Arial" w:cs="Arial"/>
          <w:b/>
          <w:sz w:val="22"/>
          <w:szCs w:val="22"/>
          <w:highlight w:val="yellow"/>
        </w:rPr>
        <w:t>Statut exclusif</w:t>
      </w:r>
      <w:r w:rsidR="00A7408E">
        <w:rPr>
          <w:rFonts w:ascii="Arial" w:hAnsi="Arial" w:cs="Arial"/>
          <w:b/>
          <w:sz w:val="22"/>
          <w:szCs w:val="22"/>
        </w:rPr>
        <w:t xml:space="preserve"> dans son secteur d’activité pour </w:t>
      </w:r>
      <w:r w:rsidR="00A7408E" w:rsidRPr="00BE62C6">
        <w:rPr>
          <w:rFonts w:ascii="Arial" w:hAnsi="Arial" w:cs="Arial"/>
          <w:b/>
          <w:sz w:val="22"/>
          <w:szCs w:val="22"/>
          <w:highlight w:val="yellow"/>
        </w:rPr>
        <w:t>l</w:t>
      </w:r>
      <w:r w:rsidR="00545D4A">
        <w:rPr>
          <w:rFonts w:ascii="Arial" w:hAnsi="Arial" w:cs="Arial"/>
          <w:b/>
          <w:sz w:val="22"/>
          <w:szCs w:val="22"/>
          <w:highlight w:val="yellow"/>
        </w:rPr>
        <w:t>’</w:t>
      </w:r>
      <w:r w:rsidR="00A7408E" w:rsidRPr="00BE62C6">
        <w:rPr>
          <w:rFonts w:ascii="Arial" w:hAnsi="Arial" w:cs="Arial"/>
          <w:b/>
          <w:sz w:val="22"/>
          <w:szCs w:val="22"/>
          <w:highlight w:val="yellow"/>
        </w:rPr>
        <w:t>événement</w:t>
      </w:r>
      <w:r w:rsidR="00A7408E">
        <w:rPr>
          <w:rFonts w:ascii="Arial" w:hAnsi="Arial" w:cs="Arial"/>
          <w:b/>
          <w:sz w:val="22"/>
          <w:szCs w:val="22"/>
        </w:rPr>
        <w:t xml:space="preserve"> d</w:t>
      </w:r>
      <w:r w:rsidR="00BE62C6">
        <w:rPr>
          <w:rFonts w:ascii="Arial" w:hAnsi="Arial" w:cs="Arial"/>
          <w:b/>
          <w:sz w:val="22"/>
          <w:szCs w:val="22"/>
        </w:rPr>
        <w:t>u</w:t>
      </w:r>
      <w:r w:rsidR="00A7408E">
        <w:rPr>
          <w:rFonts w:ascii="Arial" w:hAnsi="Arial" w:cs="Arial"/>
          <w:b/>
          <w:sz w:val="22"/>
          <w:szCs w:val="22"/>
        </w:rPr>
        <w:t xml:space="preserve"> </w:t>
      </w:r>
      <w:r w:rsidR="00545D4A">
        <w:rPr>
          <w:rFonts w:ascii="Arial" w:hAnsi="Arial" w:cs="Arial"/>
          <w:b/>
          <w:sz w:val="22"/>
          <w:szCs w:val="22"/>
        </w:rPr>
        <w:t>COMITÉ ÉTUDIANT CPA</w:t>
      </w:r>
      <w:r w:rsidR="00A7408E">
        <w:rPr>
          <w:rFonts w:ascii="Arial" w:hAnsi="Arial" w:cs="Arial"/>
          <w:b/>
          <w:sz w:val="22"/>
          <w:szCs w:val="22"/>
        </w:rPr>
        <w:t xml:space="preserve"> </w:t>
      </w:r>
      <w:r w:rsidR="003330A0">
        <w:rPr>
          <w:rFonts w:ascii="Arial" w:hAnsi="Arial" w:cs="Arial"/>
          <w:b/>
          <w:sz w:val="22"/>
          <w:szCs w:val="22"/>
        </w:rPr>
        <w:t xml:space="preserve">décrits dans </w:t>
      </w:r>
      <w:r w:rsidR="00545D4A">
        <w:rPr>
          <w:rFonts w:ascii="Arial" w:hAnsi="Arial" w:cs="Arial"/>
          <w:b/>
          <w:sz w:val="22"/>
          <w:szCs w:val="22"/>
          <w:highlight w:val="yellow"/>
        </w:rPr>
        <w:t>l’annexe</w:t>
      </w:r>
      <w:r w:rsidR="003330A0" w:rsidRPr="003330A0">
        <w:rPr>
          <w:rFonts w:ascii="Arial" w:hAnsi="Arial" w:cs="Arial"/>
          <w:b/>
          <w:sz w:val="22"/>
          <w:szCs w:val="22"/>
          <w:highlight w:val="yellow"/>
        </w:rPr>
        <w:t xml:space="preserve"> A</w:t>
      </w:r>
      <w:r w:rsidR="00A7408E">
        <w:rPr>
          <w:rFonts w:ascii="Arial" w:hAnsi="Arial" w:cs="Arial"/>
          <w:b/>
          <w:sz w:val="22"/>
          <w:szCs w:val="22"/>
        </w:rPr>
        <w:t>.</w:t>
      </w:r>
      <w:r w:rsidR="00545D4A">
        <w:rPr>
          <w:rFonts w:ascii="Arial" w:hAnsi="Arial" w:cs="Arial"/>
          <w:b/>
          <w:sz w:val="22"/>
          <w:szCs w:val="22"/>
        </w:rPr>
        <w:t xml:space="preserve"> </w:t>
      </w:r>
    </w:p>
    <w:p w:rsidR="00897AFB" w:rsidRDefault="00897AFB" w:rsidP="00A7408E">
      <w:pPr>
        <w:jc w:val="both"/>
        <w:rPr>
          <w:rFonts w:ascii="Arial" w:hAnsi="Arial" w:cs="Arial"/>
          <w:sz w:val="22"/>
          <w:szCs w:val="22"/>
        </w:rPr>
      </w:pPr>
    </w:p>
    <w:p w:rsidR="00BB4E25" w:rsidRDefault="00897AFB" w:rsidP="00897AFB">
      <w:pPr>
        <w:rPr>
          <w:rFonts w:ascii="Arial" w:hAnsi="Arial" w:cs="Arial"/>
          <w:sz w:val="22"/>
          <w:szCs w:val="22"/>
        </w:rPr>
      </w:pPr>
      <w:r w:rsidRPr="00897AFB">
        <w:rPr>
          <w:rFonts w:ascii="Arial" w:hAnsi="Arial" w:cs="Arial"/>
          <w:sz w:val="22"/>
          <w:szCs w:val="22"/>
        </w:rPr>
        <w:t xml:space="preserve">Le secteur d’activité du </w:t>
      </w:r>
      <w:r w:rsidR="002D5995">
        <w:rPr>
          <w:rFonts w:ascii="Arial" w:hAnsi="Arial" w:cs="Arial"/>
          <w:sz w:val="22"/>
          <w:szCs w:val="22"/>
        </w:rPr>
        <w:t>PARTENAIRE</w:t>
      </w:r>
      <w:r w:rsidRPr="00897AFB">
        <w:rPr>
          <w:rFonts w:ascii="Arial" w:hAnsi="Arial" w:cs="Arial"/>
          <w:sz w:val="22"/>
          <w:szCs w:val="22"/>
        </w:rPr>
        <w:t xml:space="preserve"> est décrit selon </w:t>
      </w:r>
      <w:bookmarkStart w:id="1" w:name="cont"/>
      <w:r w:rsidRPr="00897AFB">
        <w:rPr>
          <w:rFonts w:ascii="Arial" w:hAnsi="Arial" w:cs="Arial"/>
          <w:bCs/>
          <w:i/>
          <w:color w:val="000000"/>
          <w:kern w:val="36"/>
          <w:sz w:val="22"/>
          <w:szCs w:val="22"/>
        </w:rPr>
        <w:t>Le Système de classification des industries de l'Amérique du Nord de (SCIAN) 2007</w:t>
      </w:r>
      <w:bookmarkEnd w:id="1"/>
      <w:r w:rsidRPr="00897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Pr="00897A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tatistique </w:t>
      </w:r>
      <w:r w:rsidRPr="00897AF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anada</w:t>
      </w:r>
      <w:r w:rsidRPr="00897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est défini </w:t>
      </w:r>
      <w:r w:rsidRPr="00897AFB">
        <w:rPr>
          <w:rFonts w:ascii="Arial" w:hAnsi="Arial" w:cs="Arial"/>
          <w:sz w:val="22"/>
          <w:szCs w:val="22"/>
        </w:rPr>
        <w:t xml:space="preserve"> comme suit</w:t>
      </w:r>
      <w:r w:rsidR="007146D6">
        <w:rPr>
          <w:rFonts w:ascii="Arial" w:hAnsi="Arial" w:cs="Arial"/>
          <w:sz w:val="22"/>
          <w:szCs w:val="22"/>
        </w:rPr>
        <w:t xml:space="preserve"> </w:t>
      </w:r>
      <w:r w:rsidR="00BB4E25">
        <w:rPr>
          <w:rFonts w:ascii="Arial" w:hAnsi="Arial" w:cs="Arial"/>
          <w:sz w:val="22"/>
          <w:szCs w:val="22"/>
        </w:rPr>
        <w:t>:</w:t>
      </w:r>
    </w:p>
    <w:p w:rsidR="009F39DC" w:rsidRDefault="009F39DC" w:rsidP="00897AFB">
      <w:pPr>
        <w:rPr>
          <w:rFonts w:ascii="Arial" w:hAnsi="Arial" w:cs="Arial"/>
          <w:sz w:val="22"/>
          <w:szCs w:val="22"/>
        </w:rPr>
      </w:pPr>
    </w:p>
    <w:p w:rsidR="009F39DC" w:rsidRPr="00BE62C6" w:rsidRDefault="009F39DC" w:rsidP="009F39DC">
      <w:pPr>
        <w:numPr>
          <w:ilvl w:val="0"/>
          <w:numId w:val="11"/>
        </w:numPr>
        <w:rPr>
          <w:rFonts w:ascii="Arial" w:hAnsi="Arial" w:cs="Arial"/>
          <w:sz w:val="22"/>
          <w:szCs w:val="22"/>
          <w:highlight w:val="yellow"/>
        </w:rPr>
      </w:pPr>
      <w:r w:rsidRPr="00BE62C6">
        <w:rPr>
          <w:rFonts w:ascii="Arial" w:hAnsi="Arial" w:cs="Arial"/>
          <w:sz w:val="22"/>
          <w:szCs w:val="22"/>
          <w:highlight w:val="yellow"/>
        </w:rPr>
        <w:t>X</w:t>
      </w:r>
    </w:p>
    <w:p w:rsidR="00A7408E" w:rsidRPr="00897AFB" w:rsidRDefault="00A7408E" w:rsidP="00897AFB">
      <w:pPr>
        <w:rPr>
          <w:rFonts w:ascii="Arial" w:hAnsi="Arial" w:cs="Arial"/>
          <w:sz w:val="22"/>
          <w:szCs w:val="22"/>
        </w:rPr>
      </w:pPr>
    </w:p>
    <w:p w:rsidR="00A7408E" w:rsidRDefault="00C13144" w:rsidP="00A7408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</w:t>
      </w:r>
      <w:r w:rsidR="00A7408E">
        <w:rPr>
          <w:rFonts w:ascii="Arial" w:hAnsi="Arial" w:cs="Arial"/>
          <w:b/>
          <w:sz w:val="22"/>
          <w:szCs w:val="22"/>
        </w:rPr>
        <w:tab/>
        <w:t>Visibilité générale</w:t>
      </w:r>
    </w:p>
    <w:p w:rsidR="00A7408E" w:rsidRDefault="00A7408E" w:rsidP="00A7408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7408E" w:rsidRPr="00186723" w:rsidRDefault="00A7408E" w:rsidP="00A7408E">
      <w:pPr>
        <w:ind w:left="360"/>
        <w:jc w:val="both"/>
        <w:rPr>
          <w:rFonts w:ascii="Arial" w:hAnsi="Arial" w:cs="Arial"/>
          <w:sz w:val="22"/>
          <w:szCs w:val="22"/>
        </w:rPr>
      </w:pPr>
      <w:r w:rsidRPr="00186723">
        <w:rPr>
          <w:rFonts w:ascii="Arial" w:hAnsi="Arial" w:cs="Arial"/>
          <w:sz w:val="22"/>
          <w:szCs w:val="22"/>
        </w:rPr>
        <w:t xml:space="preserve">En sus de la visibilité </w:t>
      </w:r>
      <w:r w:rsidR="004564F6" w:rsidRPr="00186723">
        <w:rPr>
          <w:rFonts w:ascii="Arial" w:hAnsi="Arial" w:cs="Arial"/>
          <w:sz w:val="22"/>
          <w:szCs w:val="22"/>
        </w:rPr>
        <w:t xml:space="preserve">dans le cadre </w:t>
      </w:r>
      <w:r w:rsidRPr="00186723">
        <w:rPr>
          <w:rFonts w:ascii="Arial" w:hAnsi="Arial" w:cs="Arial"/>
          <w:sz w:val="22"/>
          <w:szCs w:val="22"/>
        </w:rPr>
        <w:t xml:space="preserve">des </w:t>
      </w:r>
      <w:r w:rsidR="00804332" w:rsidRPr="00186723">
        <w:rPr>
          <w:rFonts w:ascii="Arial" w:hAnsi="Arial" w:cs="Arial"/>
          <w:sz w:val="22"/>
          <w:szCs w:val="22"/>
        </w:rPr>
        <w:t>événement</w:t>
      </w:r>
      <w:r w:rsidRPr="00186723">
        <w:rPr>
          <w:rFonts w:ascii="Arial" w:hAnsi="Arial" w:cs="Arial"/>
          <w:sz w:val="22"/>
          <w:szCs w:val="22"/>
        </w:rPr>
        <w:t xml:space="preserve">s décrite </w:t>
      </w:r>
      <w:r w:rsidR="004564F6" w:rsidRPr="00186723">
        <w:rPr>
          <w:rFonts w:ascii="Arial" w:hAnsi="Arial" w:cs="Arial"/>
          <w:sz w:val="22"/>
          <w:szCs w:val="22"/>
        </w:rPr>
        <w:t xml:space="preserve">dans </w:t>
      </w:r>
      <w:r w:rsidR="00545D4A">
        <w:rPr>
          <w:rFonts w:ascii="Arial" w:hAnsi="Arial" w:cs="Arial"/>
          <w:sz w:val="22"/>
          <w:szCs w:val="22"/>
          <w:highlight w:val="yellow"/>
        </w:rPr>
        <w:t>l’</w:t>
      </w:r>
      <w:r w:rsidRPr="00186723">
        <w:rPr>
          <w:rFonts w:ascii="Arial" w:hAnsi="Arial" w:cs="Arial"/>
          <w:sz w:val="22"/>
          <w:szCs w:val="22"/>
          <w:highlight w:val="yellow"/>
        </w:rPr>
        <w:t>annexe</w:t>
      </w:r>
      <w:r w:rsidR="004564F6" w:rsidRPr="00186723">
        <w:rPr>
          <w:rFonts w:ascii="Arial" w:hAnsi="Arial" w:cs="Arial"/>
          <w:sz w:val="22"/>
          <w:szCs w:val="22"/>
          <w:highlight w:val="yellow"/>
        </w:rPr>
        <w:t xml:space="preserve"> A</w:t>
      </w:r>
      <w:r w:rsidRPr="00186723">
        <w:rPr>
          <w:rFonts w:ascii="Arial" w:hAnsi="Arial" w:cs="Arial"/>
          <w:sz w:val="22"/>
          <w:szCs w:val="22"/>
        </w:rPr>
        <w:t>, l</w:t>
      </w:r>
      <w:r w:rsidR="008E46CB">
        <w:rPr>
          <w:rFonts w:ascii="Arial" w:hAnsi="Arial" w:cs="Arial"/>
          <w:sz w:val="22"/>
          <w:szCs w:val="22"/>
        </w:rPr>
        <w:t xml:space="preserve">e </w:t>
      </w:r>
      <w:r w:rsidR="00545D4A">
        <w:rPr>
          <w:rFonts w:ascii="Arial" w:hAnsi="Arial" w:cs="Arial"/>
          <w:sz w:val="22"/>
          <w:szCs w:val="22"/>
        </w:rPr>
        <w:t>COMITÉ ÉTUDIANT CPA</w:t>
      </w:r>
      <w:r w:rsidRPr="00186723">
        <w:rPr>
          <w:rFonts w:ascii="Arial" w:hAnsi="Arial" w:cs="Arial"/>
          <w:sz w:val="22"/>
          <w:szCs w:val="22"/>
        </w:rPr>
        <w:t xml:space="preserve"> fournit au </w:t>
      </w:r>
      <w:r w:rsidR="002D5995">
        <w:rPr>
          <w:rFonts w:ascii="Arial" w:hAnsi="Arial" w:cs="Arial"/>
          <w:sz w:val="22"/>
          <w:szCs w:val="22"/>
        </w:rPr>
        <w:t>PARTENAIRE</w:t>
      </w:r>
      <w:r w:rsidRPr="00186723">
        <w:rPr>
          <w:rFonts w:ascii="Arial" w:hAnsi="Arial" w:cs="Arial"/>
          <w:sz w:val="22"/>
          <w:szCs w:val="22"/>
        </w:rPr>
        <w:t xml:space="preserve"> la visibilité générale suivante :</w:t>
      </w:r>
    </w:p>
    <w:p w:rsidR="00A7408E" w:rsidRDefault="00A7408E" w:rsidP="00A7408E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A7408E" w:rsidRPr="00BE62C6" w:rsidRDefault="00BE62C6" w:rsidP="00A7408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BE62C6">
        <w:rPr>
          <w:rFonts w:ascii="Arial" w:hAnsi="Arial" w:cs="Arial"/>
          <w:sz w:val="22"/>
          <w:szCs w:val="22"/>
          <w:highlight w:val="yellow"/>
        </w:rPr>
        <w:t>x</w:t>
      </w:r>
    </w:p>
    <w:p w:rsidR="00A7408E" w:rsidRPr="00D03D7D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C13144" w:rsidP="007657F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</w:t>
      </w:r>
      <w:r w:rsidR="00A7408E">
        <w:rPr>
          <w:rFonts w:ascii="Arial" w:hAnsi="Arial" w:cs="Arial"/>
          <w:b/>
          <w:sz w:val="22"/>
          <w:szCs w:val="22"/>
        </w:rPr>
        <w:tab/>
      </w:r>
      <w:r w:rsidR="008B7D0B">
        <w:rPr>
          <w:rFonts w:ascii="Arial" w:hAnsi="Arial" w:cs="Arial"/>
          <w:b/>
          <w:sz w:val="22"/>
          <w:szCs w:val="22"/>
        </w:rPr>
        <w:t>Inscriptions aux événements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A3852" w:rsidP="00A7408E">
      <w:pPr>
        <w:ind w:left="360"/>
        <w:jc w:val="both"/>
        <w:rPr>
          <w:rFonts w:ascii="Arial" w:hAnsi="Arial" w:cs="Arial"/>
          <w:sz w:val="22"/>
          <w:szCs w:val="22"/>
        </w:rPr>
      </w:pPr>
      <w:r w:rsidRPr="00BE62C6">
        <w:rPr>
          <w:rFonts w:ascii="Arial" w:hAnsi="Arial" w:cs="Arial"/>
          <w:sz w:val="22"/>
          <w:szCs w:val="22"/>
          <w:highlight w:val="yellow"/>
        </w:rPr>
        <w:t xml:space="preserve">Deux (2) inscriptions gratuites </w:t>
      </w:r>
      <w:r w:rsidR="008B7D0B" w:rsidRPr="00BE62C6">
        <w:rPr>
          <w:rFonts w:ascii="Arial" w:hAnsi="Arial" w:cs="Arial"/>
          <w:sz w:val="22"/>
          <w:szCs w:val="22"/>
          <w:highlight w:val="yellow"/>
        </w:rPr>
        <w:t xml:space="preserve">sont offertes au </w:t>
      </w:r>
      <w:r w:rsidR="002D5995">
        <w:rPr>
          <w:rFonts w:ascii="Arial" w:hAnsi="Arial" w:cs="Arial"/>
          <w:sz w:val="22"/>
          <w:szCs w:val="22"/>
          <w:highlight w:val="yellow"/>
        </w:rPr>
        <w:t>PARTENAIRE</w:t>
      </w:r>
      <w:r w:rsidR="008B7D0B" w:rsidRPr="00BE62C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657F5" w:rsidRPr="00BE62C6">
        <w:rPr>
          <w:rFonts w:ascii="Arial" w:hAnsi="Arial" w:cs="Arial"/>
          <w:sz w:val="22"/>
          <w:szCs w:val="22"/>
          <w:highlight w:val="yellow"/>
        </w:rPr>
        <w:t>pour</w:t>
      </w:r>
      <w:r w:rsidR="008B7D0B" w:rsidRPr="00BE62C6">
        <w:rPr>
          <w:rFonts w:ascii="Arial" w:hAnsi="Arial" w:cs="Arial"/>
          <w:sz w:val="22"/>
          <w:szCs w:val="22"/>
          <w:highlight w:val="yellow"/>
        </w:rPr>
        <w:t xml:space="preserve"> chacun des événements décrits dans l</w:t>
      </w:r>
      <w:r w:rsidR="00545D4A">
        <w:rPr>
          <w:rFonts w:ascii="Arial" w:hAnsi="Arial" w:cs="Arial"/>
          <w:sz w:val="22"/>
          <w:szCs w:val="22"/>
          <w:highlight w:val="yellow"/>
        </w:rPr>
        <w:t>’annexe</w:t>
      </w:r>
      <w:r w:rsidR="008B7D0B" w:rsidRPr="00BE62C6">
        <w:rPr>
          <w:rFonts w:ascii="Arial" w:hAnsi="Arial" w:cs="Arial"/>
          <w:sz w:val="22"/>
          <w:szCs w:val="22"/>
          <w:highlight w:val="yellow"/>
        </w:rPr>
        <w:t xml:space="preserve"> A.</w:t>
      </w:r>
    </w:p>
    <w:p w:rsidR="00A7408E" w:rsidRDefault="00A7408E" w:rsidP="00A740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408E" w:rsidRDefault="00C13144" w:rsidP="00A7408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3.4</w:t>
      </w:r>
      <w:r w:rsidR="00545D4A">
        <w:rPr>
          <w:rFonts w:ascii="Arial" w:hAnsi="Arial" w:cs="Arial"/>
          <w:b/>
          <w:sz w:val="22"/>
          <w:szCs w:val="22"/>
        </w:rPr>
        <w:t xml:space="preserve"> </w:t>
      </w:r>
      <w:r w:rsidR="00A7408E">
        <w:rPr>
          <w:rFonts w:ascii="Arial" w:hAnsi="Arial" w:cs="Arial"/>
          <w:b/>
          <w:sz w:val="22"/>
          <w:szCs w:val="22"/>
        </w:rPr>
        <w:t xml:space="preserve">Autres privilèges offerts au </w:t>
      </w:r>
      <w:r w:rsidR="002D5995">
        <w:rPr>
          <w:rFonts w:ascii="Arial" w:hAnsi="Arial" w:cs="Arial"/>
          <w:b/>
          <w:sz w:val="22"/>
          <w:szCs w:val="22"/>
        </w:rPr>
        <w:t>PARTENAIRE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Pr="00BE62C6" w:rsidRDefault="00BE62C6" w:rsidP="00A7408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BE62C6">
        <w:rPr>
          <w:rFonts w:ascii="Arial" w:hAnsi="Arial" w:cs="Arial"/>
          <w:sz w:val="22"/>
          <w:szCs w:val="22"/>
          <w:highlight w:val="yellow"/>
        </w:rPr>
        <w:t>X</w:t>
      </w:r>
    </w:p>
    <w:p w:rsidR="00A7408E" w:rsidRPr="0004670B" w:rsidRDefault="009C165F" w:rsidP="00A7408E">
      <w:pPr>
        <w:pStyle w:val="Titre2"/>
        <w:rPr>
          <w:rFonts w:ascii="Arial Gras" w:hAnsi="Arial Gras"/>
          <w:i w:val="0"/>
          <w:iCs w:val="0"/>
          <w:caps/>
          <w:sz w:val="22"/>
        </w:rPr>
      </w:pPr>
      <w:r>
        <w:rPr>
          <w:rFonts w:ascii="Arial Gras" w:hAnsi="Arial Gras"/>
          <w:i w:val="0"/>
          <w:iCs w:val="0"/>
          <w:caps/>
          <w:sz w:val="22"/>
        </w:rPr>
        <w:t>4</w:t>
      </w:r>
      <w:r w:rsidR="00A7408E" w:rsidRPr="0004670B">
        <w:rPr>
          <w:rFonts w:ascii="Arial Gras" w:hAnsi="Arial Gras"/>
          <w:i w:val="0"/>
          <w:iCs w:val="0"/>
          <w:caps/>
          <w:sz w:val="22"/>
        </w:rPr>
        <w:t xml:space="preserve">. OBLIGATIONS DU </w:t>
      </w:r>
      <w:r w:rsidR="002D5995">
        <w:rPr>
          <w:rFonts w:ascii="Arial Gras" w:hAnsi="Arial Gras"/>
          <w:i w:val="0"/>
          <w:iCs w:val="0"/>
          <w:caps/>
          <w:sz w:val="22"/>
        </w:rPr>
        <w:t>PARTENAIRE</w:t>
      </w:r>
    </w:p>
    <w:p w:rsidR="00A7408E" w:rsidRDefault="00C13144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2D5995">
        <w:rPr>
          <w:rFonts w:ascii="Arial" w:hAnsi="Arial" w:cs="Arial"/>
          <w:sz w:val="22"/>
          <w:szCs w:val="22"/>
        </w:rPr>
        <w:t>PARTENAIRE</w:t>
      </w:r>
      <w:r w:rsidR="00A7408E">
        <w:rPr>
          <w:rFonts w:ascii="Arial" w:hAnsi="Arial" w:cs="Arial"/>
          <w:sz w:val="22"/>
          <w:szCs w:val="22"/>
        </w:rPr>
        <w:t xml:space="preserve"> s’engage par les présentes à :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Reconnaître et accepter d’être associé </w:t>
      </w:r>
      <w:r w:rsidR="00545D4A">
        <w:rPr>
          <w:rFonts w:ascii="Arial" w:hAnsi="Arial" w:cs="Arial"/>
          <w:sz w:val="22"/>
          <w:szCs w:val="22"/>
        </w:rPr>
        <w:t>à l’</w:t>
      </w:r>
      <w:r w:rsidRPr="00731980">
        <w:rPr>
          <w:rFonts w:ascii="Arial" w:hAnsi="Arial" w:cs="Arial"/>
          <w:sz w:val="22"/>
          <w:szCs w:val="22"/>
          <w:highlight w:val="yellow"/>
        </w:rPr>
        <w:t xml:space="preserve">événement </w:t>
      </w:r>
      <w:r w:rsidR="00545D4A">
        <w:rPr>
          <w:rFonts w:ascii="Arial" w:hAnsi="Arial" w:cs="Arial"/>
          <w:sz w:val="22"/>
          <w:szCs w:val="22"/>
          <w:highlight w:val="yellow"/>
        </w:rPr>
        <w:t>mentionné</w:t>
      </w:r>
      <w:r w:rsidR="00731980" w:rsidRPr="0073198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45D4A">
        <w:rPr>
          <w:rFonts w:ascii="Arial" w:hAnsi="Arial" w:cs="Arial"/>
          <w:sz w:val="22"/>
          <w:szCs w:val="22"/>
          <w:highlight w:val="yellow"/>
        </w:rPr>
        <w:t>à</w:t>
      </w:r>
      <w:r w:rsidR="00731980" w:rsidRPr="0073198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45D4A">
        <w:rPr>
          <w:rFonts w:ascii="Arial" w:hAnsi="Arial" w:cs="Arial"/>
          <w:sz w:val="22"/>
          <w:szCs w:val="22"/>
          <w:highlight w:val="yellow"/>
        </w:rPr>
        <w:t>l’</w:t>
      </w:r>
      <w:r w:rsidR="00731980" w:rsidRPr="00731980">
        <w:rPr>
          <w:rFonts w:ascii="Arial" w:hAnsi="Arial" w:cs="Arial"/>
          <w:sz w:val="22"/>
          <w:szCs w:val="22"/>
          <w:highlight w:val="yellow"/>
        </w:rPr>
        <w:t>annexe A</w:t>
      </w:r>
      <w:r w:rsidRPr="0073198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657F5">
        <w:rPr>
          <w:rFonts w:ascii="Arial" w:hAnsi="Arial" w:cs="Arial"/>
          <w:sz w:val="22"/>
          <w:szCs w:val="22"/>
          <w:highlight w:val="yellow"/>
        </w:rPr>
        <w:t xml:space="preserve">qui </w:t>
      </w:r>
      <w:r w:rsidR="00545D4A">
        <w:rPr>
          <w:rFonts w:ascii="Arial" w:hAnsi="Arial" w:cs="Arial"/>
          <w:sz w:val="22"/>
          <w:szCs w:val="22"/>
          <w:highlight w:val="yellow"/>
        </w:rPr>
        <w:t>est</w:t>
      </w:r>
      <w:r w:rsidR="007657F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45D4A">
        <w:rPr>
          <w:rFonts w:ascii="Arial" w:hAnsi="Arial" w:cs="Arial"/>
          <w:sz w:val="22"/>
          <w:szCs w:val="22"/>
          <w:highlight w:val="yellow"/>
        </w:rPr>
        <w:t>organisé</w:t>
      </w:r>
      <w:r>
        <w:rPr>
          <w:rFonts w:ascii="Arial" w:hAnsi="Arial" w:cs="Arial"/>
          <w:sz w:val="22"/>
          <w:szCs w:val="22"/>
        </w:rPr>
        <w:t xml:space="preserve"> par </w:t>
      </w:r>
      <w:r w:rsidR="00704387">
        <w:rPr>
          <w:rFonts w:ascii="Arial" w:hAnsi="Arial" w:cs="Arial"/>
          <w:sz w:val="22"/>
          <w:szCs w:val="22"/>
        </w:rPr>
        <w:t xml:space="preserve">le 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>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C1314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Fournir </w:t>
      </w:r>
      <w:r w:rsidR="005024AC">
        <w:rPr>
          <w:rFonts w:ascii="Arial" w:hAnsi="Arial" w:cs="Arial"/>
          <w:sz w:val="22"/>
          <w:szCs w:val="22"/>
        </w:rPr>
        <w:t xml:space="preserve">au 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>, avant les dates de tombée</w:t>
      </w:r>
      <w:r w:rsidR="00FF28E2">
        <w:rPr>
          <w:rFonts w:ascii="Arial" w:hAnsi="Arial" w:cs="Arial"/>
          <w:sz w:val="22"/>
          <w:szCs w:val="22"/>
        </w:rPr>
        <w:t xml:space="preserve"> demandées</w:t>
      </w:r>
      <w:r>
        <w:rPr>
          <w:rFonts w:ascii="Arial" w:hAnsi="Arial" w:cs="Arial"/>
          <w:sz w:val="22"/>
          <w:szCs w:val="22"/>
        </w:rPr>
        <w:t xml:space="preserve">, </w:t>
      </w:r>
      <w:r w:rsidR="007657F5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>logo</w:t>
      </w:r>
      <w:r w:rsidR="007657F5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couleur, </w:t>
      </w:r>
      <w:r w:rsidR="007657F5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>logo</w:t>
      </w:r>
      <w:r w:rsidR="007657F5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noir et </w:t>
      </w:r>
      <w:r w:rsidR="007657F5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>logo</w:t>
      </w:r>
      <w:r w:rsidR="007657F5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blanc en format .</w:t>
      </w:r>
      <w:proofErr w:type="spellStart"/>
      <w:r>
        <w:rPr>
          <w:rFonts w:ascii="Arial" w:hAnsi="Arial" w:cs="Arial"/>
          <w:sz w:val="22"/>
          <w:szCs w:val="22"/>
        </w:rPr>
        <w:t>eps</w:t>
      </w:r>
      <w:proofErr w:type="spellEnd"/>
      <w:r>
        <w:rPr>
          <w:rFonts w:ascii="Arial" w:hAnsi="Arial" w:cs="Arial"/>
          <w:sz w:val="22"/>
          <w:szCs w:val="22"/>
        </w:rPr>
        <w:t xml:space="preserve"> (vectoriel) 300 dpi de résolution. Les formats .tif ou jp</w:t>
      </w:r>
      <w:r w:rsidR="005024A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 de 300 dpi de résolution seront aussi acceptés. À défaut</w:t>
      </w:r>
      <w:r w:rsidR="00C13144" w:rsidRPr="00C13144">
        <w:t xml:space="preserve"> </w:t>
      </w:r>
      <w:r w:rsidR="00C13144" w:rsidRPr="00C13144">
        <w:rPr>
          <w:rFonts w:ascii="Arial" w:hAnsi="Arial" w:cs="Arial"/>
          <w:sz w:val="22"/>
          <w:szCs w:val="22"/>
        </w:rPr>
        <w:t>de respecter les formats de résolution suggérés</w:t>
      </w:r>
      <w:r>
        <w:rPr>
          <w:rFonts w:ascii="Arial" w:hAnsi="Arial" w:cs="Arial"/>
          <w:sz w:val="22"/>
          <w:szCs w:val="22"/>
        </w:rPr>
        <w:t xml:space="preserve">, </w:t>
      </w:r>
      <w:r w:rsidR="005024AC">
        <w:rPr>
          <w:rFonts w:ascii="Arial" w:hAnsi="Arial" w:cs="Arial"/>
          <w:sz w:val="22"/>
          <w:szCs w:val="22"/>
        </w:rPr>
        <w:t xml:space="preserve">le </w:t>
      </w:r>
      <w:r w:rsidR="00545D4A">
        <w:rPr>
          <w:rFonts w:ascii="Arial" w:hAnsi="Arial" w:cs="Arial"/>
          <w:sz w:val="22"/>
          <w:szCs w:val="22"/>
        </w:rPr>
        <w:t xml:space="preserve">COMITÉ ÉTUDIANT CPA </w:t>
      </w:r>
      <w:r>
        <w:rPr>
          <w:rFonts w:ascii="Arial" w:hAnsi="Arial" w:cs="Arial"/>
          <w:sz w:val="22"/>
          <w:szCs w:val="22"/>
        </w:rPr>
        <w:t>ne pourra être tenu responsable de la qualité d’impression des logos.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C13144" w:rsidRDefault="00C13144" w:rsidP="00C1314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Connaître</w:t>
      </w:r>
      <w:r w:rsidRPr="000B1A43">
        <w:rPr>
          <w:rFonts w:ascii="Arial" w:hAnsi="Arial" w:cs="Arial"/>
          <w:sz w:val="22"/>
          <w:szCs w:val="22"/>
        </w:rPr>
        <w:t xml:space="preserve"> et comprend</w:t>
      </w:r>
      <w:r>
        <w:rPr>
          <w:rFonts w:ascii="Arial" w:hAnsi="Arial" w:cs="Arial"/>
          <w:sz w:val="22"/>
          <w:szCs w:val="22"/>
        </w:rPr>
        <w:t>re</w:t>
      </w:r>
      <w:r w:rsidRPr="000B1A43">
        <w:rPr>
          <w:rFonts w:ascii="Arial" w:hAnsi="Arial" w:cs="Arial"/>
          <w:sz w:val="22"/>
          <w:szCs w:val="22"/>
        </w:rPr>
        <w:t xml:space="preserve"> les exigences imposées par la Loi canadienne anti-pourriel (L.C. 2010, ch. 23) et s’engage</w:t>
      </w:r>
      <w:r>
        <w:rPr>
          <w:rFonts w:ascii="Arial" w:hAnsi="Arial" w:cs="Arial"/>
          <w:sz w:val="22"/>
          <w:szCs w:val="22"/>
        </w:rPr>
        <w:t>r</w:t>
      </w:r>
      <w:r w:rsidRPr="000B1A43">
        <w:rPr>
          <w:rFonts w:ascii="Arial" w:hAnsi="Arial" w:cs="Arial"/>
          <w:sz w:val="22"/>
          <w:szCs w:val="22"/>
        </w:rPr>
        <w:t xml:space="preserve"> à l</w:t>
      </w:r>
      <w:r>
        <w:rPr>
          <w:rFonts w:ascii="Arial" w:hAnsi="Arial" w:cs="Arial"/>
          <w:sz w:val="22"/>
          <w:szCs w:val="22"/>
        </w:rPr>
        <w:t>es</w:t>
      </w:r>
      <w:r w:rsidRPr="000B1A43">
        <w:rPr>
          <w:rFonts w:ascii="Arial" w:hAnsi="Arial" w:cs="Arial"/>
          <w:sz w:val="22"/>
          <w:szCs w:val="22"/>
        </w:rPr>
        <w:t xml:space="preserve"> respecter pour tout envoi </w:t>
      </w:r>
      <w:r>
        <w:rPr>
          <w:rFonts w:ascii="Arial" w:hAnsi="Arial" w:cs="Arial"/>
          <w:sz w:val="22"/>
          <w:szCs w:val="22"/>
        </w:rPr>
        <w:t xml:space="preserve">qu’il pourrait </w:t>
      </w:r>
      <w:r w:rsidRPr="000B1A43">
        <w:rPr>
          <w:rFonts w:ascii="Arial" w:hAnsi="Arial" w:cs="Arial"/>
          <w:sz w:val="22"/>
          <w:szCs w:val="22"/>
        </w:rPr>
        <w:t>effectu</w:t>
      </w:r>
      <w:r>
        <w:rPr>
          <w:rFonts w:ascii="Arial" w:hAnsi="Arial" w:cs="Arial"/>
          <w:sz w:val="22"/>
          <w:szCs w:val="22"/>
        </w:rPr>
        <w:t>er</w:t>
      </w:r>
      <w:r w:rsidRPr="000B1A43">
        <w:rPr>
          <w:rFonts w:ascii="Arial" w:hAnsi="Arial" w:cs="Arial"/>
          <w:sz w:val="22"/>
          <w:szCs w:val="22"/>
        </w:rPr>
        <w:t xml:space="preserve"> par messagerie électronique en vertu de la présente entente</w:t>
      </w:r>
      <w:r>
        <w:rPr>
          <w:rFonts w:ascii="Arial" w:hAnsi="Arial" w:cs="Arial"/>
          <w:sz w:val="22"/>
          <w:szCs w:val="22"/>
        </w:rPr>
        <w:t> ;</w:t>
      </w:r>
      <w:r w:rsidRPr="000B1A43">
        <w:rPr>
          <w:rFonts w:ascii="Arial" w:hAnsi="Arial" w:cs="Arial"/>
          <w:sz w:val="22"/>
          <w:szCs w:val="22"/>
        </w:rPr>
        <w:t xml:space="preserve">  </w:t>
      </w:r>
    </w:p>
    <w:p w:rsidR="00C13144" w:rsidRPr="000B1A43" w:rsidRDefault="00C13144" w:rsidP="00FF28E2">
      <w:pPr>
        <w:jc w:val="both"/>
        <w:rPr>
          <w:rFonts w:ascii="Arial" w:hAnsi="Arial" w:cs="Arial"/>
          <w:sz w:val="22"/>
          <w:szCs w:val="22"/>
        </w:rPr>
      </w:pPr>
    </w:p>
    <w:p w:rsidR="00A7408E" w:rsidRPr="00D03D7D" w:rsidRDefault="005024AC" w:rsidP="00A7408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3D7D">
        <w:rPr>
          <w:rFonts w:ascii="Arial" w:hAnsi="Arial" w:cs="Arial"/>
          <w:sz w:val="22"/>
          <w:szCs w:val="22"/>
        </w:rPr>
        <w:t xml:space="preserve">Verser </w:t>
      </w:r>
      <w:r>
        <w:rPr>
          <w:rFonts w:ascii="Arial" w:hAnsi="Arial" w:cs="Arial"/>
          <w:sz w:val="22"/>
          <w:szCs w:val="22"/>
        </w:rPr>
        <w:t xml:space="preserve">au </w:t>
      </w:r>
      <w:r w:rsidR="00545D4A">
        <w:rPr>
          <w:rFonts w:ascii="Arial" w:hAnsi="Arial" w:cs="Arial"/>
          <w:sz w:val="22"/>
          <w:szCs w:val="22"/>
        </w:rPr>
        <w:t>COMITÉ ÉTUDIANT CPA</w:t>
      </w:r>
      <w:r w:rsidRPr="00D03D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conformément à la facture qui lui sera transmise par le </w:t>
      </w:r>
      <w:r w:rsidR="00545D4A">
        <w:rPr>
          <w:rFonts w:ascii="Arial" w:hAnsi="Arial" w:cs="Arial"/>
          <w:sz w:val="22"/>
          <w:szCs w:val="22"/>
        </w:rPr>
        <w:t>COMITÉ ÉTUDIANT CPA</w:t>
      </w:r>
      <w:r>
        <w:rPr>
          <w:rFonts w:ascii="Arial" w:hAnsi="Arial" w:cs="Arial"/>
          <w:sz w:val="22"/>
          <w:szCs w:val="22"/>
        </w:rPr>
        <w:t>, à la suite de la signature de la présente entente</w:t>
      </w:r>
      <w:r w:rsidRPr="00D03D7D">
        <w:rPr>
          <w:rFonts w:ascii="Arial" w:hAnsi="Arial" w:cs="Arial"/>
          <w:sz w:val="22"/>
          <w:szCs w:val="22"/>
        </w:rPr>
        <w:t xml:space="preserve">, une somme totale </w:t>
      </w:r>
      <w:r w:rsidRPr="005024AC">
        <w:rPr>
          <w:rFonts w:ascii="Arial" w:hAnsi="Arial" w:cs="Arial"/>
          <w:sz w:val="22"/>
          <w:szCs w:val="22"/>
          <w:highlight w:val="yellow"/>
        </w:rPr>
        <w:t>X mille dollars (X 000 $)</w:t>
      </w:r>
      <w:r w:rsidR="00C13144">
        <w:rPr>
          <w:rFonts w:ascii="Arial" w:hAnsi="Arial" w:cs="Arial"/>
          <w:sz w:val="22"/>
          <w:szCs w:val="22"/>
          <w:highlight w:val="yellow"/>
        </w:rPr>
        <w:t xml:space="preserve"> en sus des taxes applicables</w:t>
      </w:r>
      <w:r w:rsidRPr="005024AC">
        <w:rPr>
          <w:rFonts w:ascii="Arial" w:hAnsi="Arial" w:cs="Arial"/>
          <w:sz w:val="22"/>
          <w:szCs w:val="22"/>
          <w:highlight w:val="yellow"/>
        </w:rPr>
        <w:t>, payable en un versement</w:t>
      </w:r>
      <w:r>
        <w:rPr>
          <w:rFonts w:ascii="Arial" w:hAnsi="Arial" w:cs="Arial"/>
          <w:sz w:val="22"/>
          <w:szCs w:val="22"/>
          <w:highlight w:val="yellow"/>
        </w:rPr>
        <w:t xml:space="preserve"> /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 payable en deux versements de la façon suivante</w:t>
      </w:r>
      <w:r w:rsidR="00A7408E" w:rsidRPr="00D03D7D">
        <w:rPr>
          <w:rFonts w:ascii="Arial" w:hAnsi="Arial" w:cs="Arial"/>
          <w:sz w:val="22"/>
          <w:szCs w:val="22"/>
        </w:rPr>
        <w:t> :</w:t>
      </w:r>
    </w:p>
    <w:p w:rsidR="00A7408E" w:rsidRPr="00D03D7D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Pr="005024AC" w:rsidRDefault="005024AC" w:rsidP="00E42414">
      <w:pPr>
        <w:numPr>
          <w:ilvl w:val="0"/>
          <w:numId w:val="3"/>
        </w:numPr>
        <w:tabs>
          <w:tab w:val="clear" w:pos="720"/>
        </w:tabs>
        <w:ind w:left="1440" w:hanging="720"/>
        <w:jc w:val="both"/>
        <w:rPr>
          <w:rFonts w:ascii="Arial" w:hAnsi="Arial" w:cs="Arial"/>
          <w:sz w:val="22"/>
          <w:szCs w:val="22"/>
          <w:highlight w:val="yellow"/>
        </w:rPr>
      </w:pPr>
      <w:r w:rsidRPr="005024AC">
        <w:rPr>
          <w:rFonts w:ascii="Arial" w:hAnsi="Arial" w:cs="Arial"/>
          <w:sz w:val="22"/>
          <w:szCs w:val="22"/>
          <w:highlight w:val="yellow"/>
        </w:rPr>
        <w:t>x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024AC">
        <w:rPr>
          <w:rFonts w:ascii="Arial" w:hAnsi="Arial" w:cs="Arial"/>
          <w:sz w:val="22"/>
          <w:szCs w:val="22"/>
          <w:highlight w:val="yellow"/>
        </w:rPr>
        <w:t>0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>00 $ versés le 1</w:t>
      </w:r>
      <w:r w:rsidR="00A7408E" w:rsidRPr="005024AC">
        <w:rPr>
          <w:rFonts w:ascii="Arial" w:hAnsi="Arial" w:cs="Arial"/>
          <w:sz w:val="22"/>
          <w:szCs w:val="22"/>
          <w:highlight w:val="yellow"/>
          <w:vertAlign w:val="superscript"/>
        </w:rPr>
        <w:t>er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 avril 201</w:t>
      </w:r>
      <w:r w:rsidR="0071715D">
        <w:rPr>
          <w:rFonts w:ascii="Arial" w:hAnsi="Arial" w:cs="Arial"/>
          <w:sz w:val="22"/>
          <w:szCs w:val="22"/>
          <w:highlight w:val="yellow"/>
        </w:rPr>
        <w:t>3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 ; </w:t>
      </w:r>
    </w:p>
    <w:p w:rsidR="000B1A43" w:rsidRDefault="005024AC" w:rsidP="000B1A43">
      <w:pPr>
        <w:numPr>
          <w:ilvl w:val="0"/>
          <w:numId w:val="3"/>
        </w:numPr>
        <w:tabs>
          <w:tab w:val="clear" w:pos="720"/>
        </w:tabs>
        <w:ind w:left="1440" w:hanging="720"/>
        <w:jc w:val="both"/>
        <w:rPr>
          <w:rFonts w:ascii="Arial" w:hAnsi="Arial" w:cs="Arial"/>
          <w:sz w:val="22"/>
          <w:szCs w:val="22"/>
          <w:highlight w:val="yellow"/>
        </w:rPr>
      </w:pPr>
      <w:r w:rsidRPr="005024AC">
        <w:rPr>
          <w:rFonts w:ascii="Arial" w:hAnsi="Arial" w:cs="Arial"/>
          <w:sz w:val="22"/>
          <w:szCs w:val="22"/>
          <w:highlight w:val="yellow"/>
        </w:rPr>
        <w:t>x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024AC">
        <w:rPr>
          <w:rFonts w:ascii="Arial" w:hAnsi="Arial" w:cs="Arial"/>
          <w:sz w:val="22"/>
          <w:szCs w:val="22"/>
          <w:highlight w:val="yellow"/>
        </w:rPr>
        <w:t>0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>00 $ versés le 1</w:t>
      </w:r>
      <w:r w:rsidR="00A7408E" w:rsidRPr="005024AC">
        <w:rPr>
          <w:rFonts w:ascii="Arial" w:hAnsi="Arial" w:cs="Arial"/>
          <w:sz w:val="22"/>
          <w:szCs w:val="22"/>
          <w:highlight w:val="yellow"/>
          <w:vertAlign w:val="superscript"/>
        </w:rPr>
        <w:t>er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 xml:space="preserve"> octobre 201</w:t>
      </w:r>
      <w:r w:rsidR="0071715D">
        <w:rPr>
          <w:rFonts w:ascii="Arial" w:hAnsi="Arial" w:cs="Arial"/>
          <w:sz w:val="22"/>
          <w:szCs w:val="22"/>
          <w:highlight w:val="yellow"/>
        </w:rPr>
        <w:t>3</w:t>
      </w:r>
      <w:r w:rsidR="00A7408E" w:rsidRPr="005024AC">
        <w:rPr>
          <w:rFonts w:ascii="Arial" w:hAnsi="Arial" w:cs="Arial"/>
          <w:sz w:val="22"/>
          <w:szCs w:val="22"/>
          <w:highlight w:val="yellow"/>
        </w:rPr>
        <w:t>.</w:t>
      </w:r>
    </w:p>
    <w:p w:rsidR="000B1A43" w:rsidRPr="000B1A43" w:rsidRDefault="000B1A43" w:rsidP="000B1A43">
      <w:pPr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7408E" w:rsidRDefault="009C165F" w:rsidP="00A7408E">
      <w:pPr>
        <w:pStyle w:val="Titre2"/>
        <w:rPr>
          <w:rFonts w:ascii="Arial Gras" w:hAnsi="Arial Gras"/>
          <w:i w:val="0"/>
          <w:iCs w:val="0"/>
          <w:caps/>
          <w:sz w:val="22"/>
        </w:rPr>
      </w:pPr>
      <w:bookmarkStart w:id="2" w:name="_Toc255810252"/>
      <w:r>
        <w:rPr>
          <w:rFonts w:ascii="Arial Gras" w:hAnsi="Arial Gras"/>
          <w:i w:val="0"/>
          <w:iCs w:val="0"/>
          <w:caps/>
          <w:sz w:val="22"/>
        </w:rPr>
        <w:t>5</w:t>
      </w:r>
      <w:r w:rsidR="00A7408E">
        <w:rPr>
          <w:rFonts w:ascii="Arial Gras" w:hAnsi="Arial Gras"/>
          <w:i w:val="0"/>
          <w:iCs w:val="0"/>
          <w:caps/>
          <w:sz w:val="22"/>
        </w:rPr>
        <w:t xml:space="preserve">. Utilisation des logos du </w:t>
      </w:r>
      <w:r w:rsidR="002D5995">
        <w:rPr>
          <w:rFonts w:ascii="Arial Gras" w:hAnsi="Arial Gras"/>
          <w:i w:val="0"/>
          <w:iCs w:val="0"/>
          <w:caps/>
          <w:sz w:val="22"/>
        </w:rPr>
        <w:t>PARTENAIRE</w:t>
      </w:r>
    </w:p>
    <w:p w:rsidR="00A7408E" w:rsidRDefault="00A7408E" w:rsidP="00A7408E">
      <w:pPr>
        <w:rPr>
          <w:lang w:val="fr-CA" w:eastAsia="fr-CA"/>
        </w:rPr>
      </w:pPr>
    </w:p>
    <w:p w:rsidR="005024AC" w:rsidRDefault="005024AC" w:rsidP="005024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 logos du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 fournis au </w:t>
      </w:r>
      <w:r w:rsidR="00545D4A">
        <w:rPr>
          <w:rFonts w:ascii="Arial" w:hAnsi="Arial" w:cs="Arial"/>
          <w:sz w:val="22"/>
          <w:szCs w:val="22"/>
        </w:rPr>
        <w:t xml:space="preserve">COMITÉ ÉTUDIANT CPA </w:t>
      </w:r>
      <w:r>
        <w:rPr>
          <w:rFonts w:ascii="Arial" w:hAnsi="Arial" w:cs="Arial"/>
          <w:sz w:val="22"/>
          <w:szCs w:val="22"/>
        </w:rPr>
        <w:t xml:space="preserve">dans le cadre de la présente entente ne seront utilisés </w:t>
      </w:r>
      <w:r w:rsidR="009C165F">
        <w:rPr>
          <w:rFonts w:ascii="Arial" w:hAnsi="Arial" w:cs="Arial"/>
          <w:sz w:val="22"/>
          <w:szCs w:val="22"/>
        </w:rPr>
        <w:t>qu’aux fins</w:t>
      </w:r>
      <w:r w:rsidR="00545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cette entente.</w:t>
      </w:r>
    </w:p>
    <w:p w:rsidR="005024AC" w:rsidRDefault="005024AC" w:rsidP="005024AC">
      <w:pPr>
        <w:jc w:val="both"/>
        <w:rPr>
          <w:rFonts w:ascii="Arial" w:hAnsi="Arial" w:cs="Arial"/>
          <w:sz w:val="22"/>
          <w:szCs w:val="22"/>
        </w:rPr>
      </w:pPr>
    </w:p>
    <w:p w:rsidR="00A7408E" w:rsidRPr="00D03D7D" w:rsidRDefault="005024AC" w:rsidP="005024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Advenant la résiliation de la présente entente, le logo du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 sera </w:t>
      </w:r>
      <w:r w:rsidR="009C165F">
        <w:rPr>
          <w:rFonts w:ascii="Arial" w:hAnsi="Arial" w:cs="Arial"/>
          <w:sz w:val="22"/>
          <w:szCs w:val="22"/>
        </w:rPr>
        <w:t xml:space="preserve">retiré </w:t>
      </w:r>
      <w:r>
        <w:rPr>
          <w:rFonts w:ascii="Arial" w:hAnsi="Arial" w:cs="Arial"/>
          <w:sz w:val="22"/>
          <w:szCs w:val="22"/>
        </w:rPr>
        <w:t xml:space="preserve">de tout matériel de communication ou de promotion que le </w:t>
      </w:r>
      <w:r w:rsidR="00545D4A">
        <w:rPr>
          <w:rFonts w:ascii="Arial" w:hAnsi="Arial" w:cs="Arial"/>
          <w:sz w:val="22"/>
          <w:szCs w:val="22"/>
        </w:rPr>
        <w:t xml:space="preserve">COMITÉ ÉTUDIANT CPA </w:t>
      </w:r>
      <w:r>
        <w:rPr>
          <w:rFonts w:ascii="Arial" w:hAnsi="Arial" w:cs="Arial"/>
          <w:sz w:val="22"/>
          <w:szCs w:val="22"/>
        </w:rPr>
        <w:t>imprimera ou publiera en format électronique ainsi que des invitations, billets, affiches, panneaux et programme relatifs à l’événement.</w:t>
      </w:r>
    </w:p>
    <w:bookmarkEnd w:id="2"/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Pr="00865299" w:rsidRDefault="009C165F" w:rsidP="00A74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7408E" w:rsidRPr="00865299">
        <w:rPr>
          <w:rFonts w:ascii="Arial" w:hAnsi="Arial" w:cs="Arial"/>
          <w:b/>
          <w:sz w:val="22"/>
          <w:szCs w:val="22"/>
        </w:rPr>
        <w:t>. RÉSILIATION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9C165F" w:rsidRDefault="009C165F" w:rsidP="005F67D9">
      <w:pPr>
        <w:jc w:val="both"/>
        <w:rPr>
          <w:rFonts w:ascii="Arial" w:hAnsi="Arial" w:cs="Arial"/>
          <w:sz w:val="22"/>
          <w:szCs w:val="22"/>
        </w:rPr>
      </w:pPr>
      <w:r w:rsidRPr="009C165F">
        <w:rPr>
          <w:rFonts w:ascii="Arial" w:hAnsi="Arial" w:cs="Arial"/>
          <w:sz w:val="22"/>
          <w:szCs w:val="22"/>
        </w:rPr>
        <w:t>Les parties peuvent résilier en tout temps la présente entente en transmettant un avis écrit à l’autre partie par un moyen faisant preuve de sa réception. L’entente sera résiliée à compter de la réception d’un tel avis par son destinataire.</w:t>
      </w:r>
    </w:p>
    <w:p w:rsidR="009C165F" w:rsidRDefault="009C165F" w:rsidP="005F67D9">
      <w:pPr>
        <w:jc w:val="both"/>
        <w:rPr>
          <w:rFonts w:ascii="Arial" w:hAnsi="Arial" w:cs="Arial"/>
          <w:sz w:val="22"/>
          <w:szCs w:val="22"/>
        </w:rPr>
      </w:pPr>
    </w:p>
    <w:p w:rsidR="005F67D9" w:rsidRPr="00DD6CD4" w:rsidRDefault="009C165F" w:rsidP="005F67D9">
      <w:pPr>
        <w:jc w:val="both"/>
        <w:rPr>
          <w:rFonts w:ascii="Arial" w:hAnsi="Arial" w:cs="Arial"/>
          <w:sz w:val="22"/>
          <w:szCs w:val="22"/>
        </w:rPr>
      </w:pPr>
      <w:r w:rsidRPr="009C165F">
        <w:rPr>
          <w:rFonts w:ascii="Arial" w:hAnsi="Arial" w:cs="Arial"/>
          <w:sz w:val="22"/>
          <w:szCs w:val="22"/>
        </w:rPr>
        <w:t xml:space="preserve">Advenant que l’entente soit résiliée par le </w:t>
      </w:r>
      <w:r w:rsidR="00545D4A">
        <w:rPr>
          <w:rFonts w:ascii="Arial" w:hAnsi="Arial" w:cs="Arial"/>
          <w:sz w:val="22"/>
          <w:szCs w:val="22"/>
        </w:rPr>
        <w:t>COMITÉ ÉTUDIANT CPA</w:t>
      </w:r>
      <w:r w:rsidRPr="009C16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</w:t>
      </w:r>
      <w:r w:rsidR="005F67D9" w:rsidRPr="00047D53">
        <w:rPr>
          <w:rFonts w:ascii="Arial" w:hAnsi="Arial" w:cs="Arial"/>
          <w:sz w:val="22"/>
          <w:szCs w:val="22"/>
        </w:rPr>
        <w:t xml:space="preserve">e </w:t>
      </w:r>
      <w:r w:rsidR="00545D4A">
        <w:rPr>
          <w:rFonts w:ascii="Arial" w:hAnsi="Arial" w:cs="Arial"/>
          <w:sz w:val="22"/>
          <w:szCs w:val="22"/>
        </w:rPr>
        <w:t>COMITÉ ÉTUDIANT CPA</w:t>
      </w:r>
      <w:r w:rsidR="00545D4A" w:rsidRPr="00047D53">
        <w:rPr>
          <w:rFonts w:ascii="Arial" w:hAnsi="Arial" w:cs="Arial"/>
          <w:sz w:val="22"/>
          <w:szCs w:val="22"/>
        </w:rPr>
        <w:t xml:space="preserve"> </w:t>
      </w:r>
      <w:r w:rsidR="005F67D9" w:rsidRPr="00047D53">
        <w:rPr>
          <w:rFonts w:ascii="Arial" w:hAnsi="Arial" w:cs="Arial"/>
          <w:sz w:val="22"/>
          <w:szCs w:val="22"/>
        </w:rPr>
        <w:t xml:space="preserve">remboursera le </w:t>
      </w:r>
      <w:r w:rsidR="002D5995">
        <w:rPr>
          <w:rFonts w:ascii="Arial" w:hAnsi="Arial" w:cs="Arial"/>
          <w:sz w:val="22"/>
          <w:szCs w:val="22"/>
        </w:rPr>
        <w:t>PARTENAIRE</w:t>
      </w:r>
      <w:r w:rsidR="005F67D9" w:rsidRPr="00047D53">
        <w:rPr>
          <w:rFonts w:ascii="Arial" w:hAnsi="Arial" w:cs="Arial"/>
          <w:sz w:val="22"/>
          <w:szCs w:val="22"/>
        </w:rPr>
        <w:t xml:space="preserve"> en proportion des jours écoulés à la présente entente.</w:t>
      </w:r>
    </w:p>
    <w:p w:rsidR="005F67D9" w:rsidRDefault="005F67D9" w:rsidP="005F67D9">
      <w:pPr>
        <w:jc w:val="both"/>
        <w:rPr>
          <w:rFonts w:ascii="Arial" w:hAnsi="Arial" w:cs="Arial"/>
          <w:sz w:val="22"/>
          <w:szCs w:val="22"/>
        </w:rPr>
      </w:pPr>
    </w:p>
    <w:p w:rsidR="00A7408E" w:rsidRDefault="005F67D9" w:rsidP="005F6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Advenant que l’entente soit résiliée par le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, celui-ci remboursera au </w:t>
      </w:r>
      <w:r w:rsidR="00545D4A">
        <w:rPr>
          <w:rFonts w:ascii="Arial" w:hAnsi="Arial" w:cs="Arial"/>
          <w:sz w:val="22"/>
          <w:szCs w:val="22"/>
        </w:rPr>
        <w:t xml:space="preserve">COMITÉ ÉTUDIANT CPA </w:t>
      </w:r>
      <w:r>
        <w:rPr>
          <w:rFonts w:ascii="Arial" w:hAnsi="Arial" w:cs="Arial"/>
          <w:sz w:val="22"/>
          <w:szCs w:val="22"/>
        </w:rPr>
        <w:t xml:space="preserve">les frais que le </w:t>
      </w:r>
      <w:r w:rsidR="00545D4A">
        <w:rPr>
          <w:rFonts w:ascii="Arial" w:hAnsi="Arial" w:cs="Arial"/>
          <w:sz w:val="22"/>
          <w:szCs w:val="22"/>
        </w:rPr>
        <w:t xml:space="preserve">COMITÉ ÉTUDIANT CPA </w:t>
      </w:r>
      <w:r>
        <w:rPr>
          <w:rFonts w:ascii="Arial" w:hAnsi="Arial" w:cs="Arial"/>
          <w:sz w:val="22"/>
          <w:szCs w:val="22"/>
        </w:rPr>
        <w:t xml:space="preserve">devra encourir en conséquence de la résiliation de l’entente, notamment les frais de réimpression des invitations, billets, affiches, panneaux et programme relatifs à l’événement sur lesquels le logo du </w:t>
      </w:r>
      <w:r w:rsidR="002D5995">
        <w:rPr>
          <w:rFonts w:ascii="Arial" w:hAnsi="Arial" w:cs="Arial"/>
          <w:sz w:val="22"/>
          <w:szCs w:val="22"/>
        </w:rPr>
        <w:t>PARTENAIRE</w:t>
      </w:r>
      <w:r>
        <w:rPr>
          <w:rFonts w:ascii="Arial" w:hAnsi="Arial" w:cs="Arial"/>
          <w:sz w:val="22"/>
          <w:szCs w:val="22"/>
        </w:rPr>
        <w:t xml:space="preserve"> devra être enlevé.</w:t>
      </w:r>
    </w:p>
    <w:p w:rsidR="00A7408E" w:rsidRPr="002B77B1" w:rsidRDefault="00A43B33" w:rsidP="00A7408E">
      <w:pPr>
        <w:pStyle w:val="Titre2"/>
        <w:rPr>
          <w:rFonts w:ascii="Arial Gras" w:hAnsi="Arial Gras"/>
          <w:i w:val="0"/>
          <w:iCs w:val="0"/>
          <w:caps/>
          <w:sz w:val="22"/>
        </w:rPr>
      </w:pPr>
      <w:r>
        <w:rPr>
          <w:rFonts w:ascii="Arial Gras" w:hAnsi="Arial Gras"/>
          <w:i w:val="0"/>
          <w:iCs w:val="0"/>
          <w:caps/>
          <w:sz w:val="22"/>
        </w:rPr>
        <w:t>7</w:t>
      </w:r>
      <w:r w:rsidR="00A7408E" w:rsidRPr="002B77B1">
        <w:rPr>
          <w:rFonts w:ascii="Arial Gras" w:hAnsi="Arial Gras"/>
          <w:i w:val="0"/>
          <w:iCs w:val="0"/>
          <w:caps/>
          <w:sz w:val="22"/>
        </w:rPr>
        <w:t>. ENTENTE COMPLÈTE ET FINALE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présent</w:t>
      </w:r>
      <w:r w:rsidR="00BA587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entente constitue l’entente complète et finale existant entre les parties et remplace toute autre entente antérieure, écrite ou verbale.</w:t>
      </w:r>
    </w:p>
    <w:p w:rsidR="005F67D9" w:rsidRDefault="005F67D9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 PARTIES ONT SIGNÉ </w:t>
      </w:r>
      <w:smartTag w:uri="urn:schemas-microsoft-com:office:smarttags" w:element="PersonName">
        <w:smartTagPr>
          <w:attr w:name="ProductID" w:val="LA PR￉SENTE ENTENTE EN"/>
        </w:smartTagPr>
        <w:r>
          <w:rPr>
            <w:rFonts w:ascii="Arial" w:hAnsi="Arial" w:cs="Arial"/>
            <w:b/>
            <w:sz w:val="22"/>
            <w:szCs w:val="22"/>
          </w:rPr>
          <w:t>LA PRÉSENTE ENTENTE EN</w:t>
        </w:r>
      </w:smartTag>
      <w:r>
        <w:rPr>
          <w:rFonts w:ascii="Arial" w:hAnsi="Arial" w:cs="Arial"/>
          <w:b/>
          <w:sz w:val="22"/>
          <w:szCs w:val="22"/>
        </w:rPr>
        <w:t xml:space="preserve"> DEUX COPIES.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040F34" w:rsidRDefault="00040F34" w:rsidP="00A7408E">
      <w:pPr>
        <w:jc w:val="both"/>
        <w:rPr>
          <w:rFonts w:ascii="Arial" w:hAnsi="Arial" w:cs="Arial"/>
          <w:sz w:val="22"/>
          <w:szCs w:val="22"/>
        </w:rPr>
      </w:pP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7408E" w:rsidRPr="002274AF" w:rsidRDefault="00A7408E" w:rsidP="00A7408E">
      <w:pPr>
        <w:jc w:val="both"/>
        <w:rPr>
          <w:rFonts w:ascii="Arial" w:hAnsi="Arial" w:cs="Arial"/>
          <w:sz w:val="22"/>
          <w:szCs w:val="22"/>
          <w:lang w:val="fr-CA"/>
        </w:rPr>
      </w:pPr>
      <w:r w:rsidRPr="002274AF">
        <w:rPr>
          <w:rFonts w:ascii="Arial" w:hAnsi="Arial" w:cs="Arial"/>
          <w:b/>
          <w:sz w:val="22"/>
          <w:szCs w:val="22"/>
          <w:lang w:val="fr-CA"/>
        </w:rPr>
        <w:t>Date</w:t>
      </w:r>
      <w:r w:rsidRPr="002274AF">
        <w:rPr>
          <w:rFonts w:ascii="Arial" w:hAnsi="Arial" w:cs="Arial"/>
          <w:b/>
          <w:sz w:val="22"/>
          <w:szCs w:val="22"/>
          <w:lang w:val="fr-CA"/>
        </w:rPr>
        <w:tab/>
      </w:r>
      <w:r w:rsidRPr="002274AF">
        <w:rPr>
          <w:rFonts w:ascii="Arial" w:hAnsi="Arial" w:cs="Arial"/>
          <w:sz w:val="22"/>
          <w:szCs w:val="22"/>
          <w:lang w:val="fr-CA"/>
        </w:rPr>
        <w:tab/>
      </w:r>
      <w:r w:rsidRPr="002274AF">
        <w:rPr>
          <w:rFonts w:ascii="Arial" w:hAnsi="Arial" w:cs="Arial"/>
          <w:sz w:val="22"/>
          <w:szCs w:val="22"/>
          <w:lang w:val="fr-CA"/>
        </w:rPr>
        <w:tab/>
      </w:r>
      <w:r w:rsidRPr="002274AF">
        <w:rPr>
          <w:rFonts w:ascii="Arial" w:hAnsi="Arial" w:cs="Arial"/>
          <w:sz w:val="22"/>
          <w:szCs w:val="22"/>
          <w:lang w:val="fr-CA"/>
        </w:rPr>
        <w:tab/>
      </w:r>
      <w:r w:rsidRPr="002274AF">
        <w:rPr>
          <w:rFonts w:ascii="Arial" w:hAnsi="Arial" w:cs="Arial"/>
          <w:b/>
          <w:sz w:val="22"/>
          <w:szCs w:val="22"/>
          <w:lang w:val="fr-CA"/>
        </w:rPr>
        <w:tab/>
      </w:r>
      <w:r w:rsidRPr="002274AF">
        <w:rPr>
          <w:rFonts w:ascii="Arial" w:hAnsi="Arial" w:cs="Arial"/>
          <w:b/>
          <w:sz w:val="22"/>
          <w:szCs w:val="22"/>
          <w:lang w:val="fr-CA"/>
        </w:rPr>
        <w:tab/>
      </w:r>
      <w:proofErr w:type="spellStart"/>
      <w:r w:rsidRPr="002274AF">
        <w:rPr>
          <w:rFonts w:ascii="Arial" w:hAnsi="Arial" w:cs="Arial"/>
          <w:b/>
          <w:sz w:val="22"/>
          <w:szCs w:val="22"/>
          <w:lang w:val="fr-CA"/>
        </w:rPr>
        <w:t>Date</w:t>
      </w:r>
      <w:proofErr w:type="spellEnd"/>
    </w:p>
    <w:p w:rsidR="00A7408E" w:rsidRPr="002274AF" w:rsidRDefault="00A7408E" w:rsidP="00A7408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A7408E" w:rsidRPr="002274AF" w:rsidRDefault="00A7408E" w:rsidP="00A7408E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A7408E" w:rsidRPr="002274AF" w:rsidRDefault="00A7408E" w:rsidP="00A7408E">
      <w:pPr>
        <w:jc w:val="both"/>
        <w:rPr>
          <w:rFonts w:ascii="Arial" w:hAnsi="Arial" w:cs="Arial"/>
          <w:sz w:val="22"/>
          <w:szCs w:val="22"/>
          <w:u w:val="single"/>
          <w:lang w:val="fr-CA"/>
        </w:rPr>
      </w:pP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2274AF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A7408E" w:rsidRPr="003107C6" w:rsidRDefault="00A7408E" w:rsidP="00A7408E">
      <w:pPr>
        <w:jc w:val="both"/>
        <w:rPr>
          <w:rFonts w:ascii="Arial" w:hAnsi="Arial" w:cs="Arial"/>
          <w:sz w:val="22"/>
          <w:szCs w:val="22"/>
          <w:lang w:val="fr-CA"/>
        </w:rPr>
      </w:pPr>
      <w:r w:rsidRPr="003107C6">
        <w:rPr>
          <w:rFonts w:ascii="Arial" w:hAnsi="Arial" w:cs="Arial"/>
          <w:b/>
          <w:sz w:val="22"/>
          <w:szCs w:val="22"/>
          <w:lang w:val="fr-CA"/>
        </w:rPr>
        <w:t>Nom</w:t>
      </w:r>
      <w:r w:rsidRPr="003107C6">
        <w:rPr>
          <w:rFonts w:ascii="Arial" w:hAnsi="Arial" w:cs="Arial"/>
          <w:b/>
          <w:sz w:val="22"/>
          <w:szCs w:val="22"/>
          <w:lang w:val="fr-CA"/>
        </w:rPr>
        <w:tab/>
      </w:r>
      <w:r w:rsidRPr="003107C6">
        <w:rPr>
          <w:rFonts w:ascii="Arial" w:hAnsi="Arial" w:cs="Arial"/>
          <w:sz w:val="22"/>
          <w:szCs w:val="22"/>
          <w:lang w:val="fr-CA"/>
        </w:rPr>
        <w:tab/>
      </w:r>
      <w:r w:rsidRPr="003107C6">
        <w:rPr>
          <w:rFonts w:ascii="Arial" w:hAnsi="Arial" w:cs="Arial"/>
          <w:sz w:val="22"/>
          <w:szCs w:val="22"/>
          <w:lang w:val="fr-CA"/>
        </w:rPr>
        <w:tab/>
      </w:r>
      <w:r w:rsidRPr="003107C6"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proofErr w:type="spellStart"/>
      <w:r w:rsidR="005F67D9">
        <w:rPr>
          <w:rFonts w:ascii="Arial" w:hAnsi="Arial" w:cs="Arial"/>
          <w:b/>
          <w:sz w:val="22"/>
          <w:szCs w:val="22"/>
          <w:lang w:val="fr-CA"/>
        </w:rPr>
        <w:t>Nom</w:t>
      </w:r>
      <w:proofErr w:type="spellEnd"/>
    </w:p>
    <w:p w:rsidR="00A7408E" w:rsidRDefault="00A7408E" w:rsidP="00A740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Titre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F67D9">
        <w:rPr>
          <w:rFonts w:ascii="Arial" w:hAnsi="Arial" w:cs="Arial"/>
          <w:sz w:val="20"/>
          <w:szCs w:val="20"/>
        </w:rPr>
        <w:t>Titre</w:t>
      </w:r>
    </w:p>
    <w:p w:rsidR="00A7408E" w:rsidRDefault="00545D4A" w:rsidP="00A740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Université xxx</w:t>
      </w:r>
      <w:r w:rsidR="00A7408E">
        <w:rPr>
          <w:rFonts w:ascii="Arial" w:hAnsi="Arial" w:cs="Arial"/>
          <w:sz w:val="20"/>
          <w:szCs w:val="20"/>
        </w:rPr>
        <w:tab/>
      </w:r>
      <w:r w:rsidR="00A7408E">
        <w:rPr>
          <w:rFonts w:ascii="Arial" w:hAnsi="Arial" w:cs="Arial"/>
          <w:sz w:val="20"/>
          <w:szCs w:val="20"/>
        </w:rPr>
        <w:tab/>
      </w:r>
      <w:r w:rsidR="00A7408E">
        <w:rPr>
          <w:rFonts w:ascii="Arial" w:hAnsi="Arial" w:cs="Arial"/>
          <w:sz w:val="20"/>
          <w:szCs w:val="20"/>
        </w:rPr>
        <w:tab/>
      </w:r>
      <w:r w:rsidR="00A7408E">
        <w:rPr>
          <w:rFonts w:ascii="Arial" w:hAnsi="Arial" w:cs="Arial"/>
          <w:sz w:val="20"/>
          <w:szCs w:val="20"/>
        </w:rPr>
        <w:tab/>
      </w:r>
      <w:r w:rsidR="00A7408E">
        <w:rPr>
          <w:rFonts w:ascii="Arial" w:hAnsi="Arial" w:cs="Arial"/>
          <w:sz w:val="20"/>
          <w:szCs w:val="20"/>
        </w:rPr>
        <w:tab/>
      </w:r>
      <w:r w:rsidR="005F67D9">
        <w:rPr>
          <w:rFonts w:ascii="Arial" w:hAnsi="Arial" w:cs="Arial"/>
          <w:sz w:val="20"/>
          <w:szCs w:val="20"/>
        </w:rPr>
        <w:t>Compagnie</w:t>
      </w:r>
    </w:p>
    <w:p w:rsidR="00B6680B" w:rsidRDefault="00B6680B" w:rsidP="00B6680B">
      <w:pPr>
        <w:jc w:val="both"/>
        <w:rPr>
          <w:rFonts w:ascii="Arial" w:hAnsi="Arial" w:cs="Arial"/>
          <w:sz w:val="20"/>
          <w:szCs w:val="20"/>
        </w:rPr>
      </w:pPr>
    </w:p>
    <w:p w:rsidR="00A7408E" w:rsidRDefault="00A7408E" w:rsidP="00B6680B">
      <w:pPr>
        <w:jc w:val="both"/>
        <w:rPr>
          <w:rFonts w:ascii="Arial" w:hAnsi="Arial" w:cs="Arial"/>
          <w:sz w:val="20"/>
          <w:szCs w:val="20"/>
        </w:rPr>
      </w:pPr>
    </w:p>
    <w:p w:rsidR="00A7408E" w:rsidRDefault="00A7408E" w:rsidP="00B6680B">
      <w:pPr>
        <w:jc w:val="both"/>
        <w:rPr>
          <w:rFonts w:ascii="Arial" w:hAnsi="Arial" w:cs="Arial"/>
          <w:sz w:val="20"/>
          <w:szCs w:val="20"/>
        </w:rPr>
        <w:sectPr w:rsidR="00A7408E" w:rsidSect="003107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618" w:right="1287" w:bottom="1418" w:left="1622" w:header="899" w:footer="567" w:gutter="0"/>
          <w:cols w:space="708"/>
          <w:docGrid w:linePitch="360"/>
        </w:sectPr>
      </w:pPr>
    </w:p>
    <w:p w:rsidR="00A7408E" w:rsidRDefault="00A7408E" w:rsidP="00A7408E">
      <w:pPr>
        <w:rPr>
          <w:rFonts w:ascii="Arial" w:hAnsi="Arial" w:cs="Arial"/>
          <w:b/>
          <w:sz w:val="22"/>
          <w:szCs w:val="22"/>
          <w:u w:val="single"/>
        </w:rPr>
      </w:pPr>
    </w:p>
    <w:p w:rsidR="00A7408E" w:rsidRDefault="00A7408E" w:rsidP="00A740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ANNEXE A</w:t>
      </w:r>
    </w:p>
    <w:p w:rsidR="00A7408E" w:rsidRDefault="00A7408E" w:rsidP="00A7408E">
      <w:pPr>
        <w:jc w:val="both"/>
        <w:rPr>
          <w:rFonts w:ascii="Arial" w:hAnsi="Arial" w:cs="Arial"/>
          <w:sz w:val="22"/>
          <w:szCs w:val="22"/>
        </w:rPr>
      </w:pPr>
    </w:p>
    <w:p w:rsidR="00E707E1" w:rsidRPr="00E707E1" w:rsidRDefault="008E46CB" w:rsidP="00A74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Ex. </w:t>
      </w:r>
      <w:r w:rsidR="00186723" w:rsidRPr="00432629">
        <w:rPr>
          <w:rFonts w:ascii="Arial" w:hAnsi="Arial" w:cs="Arial"/>
          <w:b/>
          <w:sz w:val="22"/>
          <w:szCs w:val="22"/>
          <w:highlight w:val="yellow"/>
        </w:rPr>
        <w:t>Cocktail</w:t>
      </w:r>
      <w:r w:rsidR="00186723">
        <w:rPr>
          <w:rFonts w:ascii="Arial" w:hAnsi="Arial" w:cs="Arial"/>
          <w:b/>
          <w:sz w:val="22"/>
          <w:szCs w:val="22"/>
        </w:rPr>
        <w:t xml:space="preserve"> </w:t>
      </w:r>
    </w:p>
    <w:p w:rsidR="00E707E1" w:rsidRDefault="00E707E1" w:rsidP="00A7408E">
      <w:pPr>
        <w:jc w:val="both"/>
        <w:rPr>
          <w:rFonts w:ascii="Arial" w:hAnsi="Arial" w:cs="Arial"/>
          <w:sz w:val="22"/>
          <w:szCs w:val="22"/>
        </w:rPr>
      </w:pPr>
    </w:p>
    <w:p w:rsidR="00186723" w:rsidRPr="00E707E1" w:rsidRDefault="00186723" w:rsidP="0018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Événement se tenant en </w:t>
      </w:r>
      <w:r w:rsidR="00432629">
        <w:rPr>
          <w:rFonts w:ascii="Arial" w:hAnsi="Arial" w:cs="Arial"/>
          <w:sz w:val="22"/>
          <w:szCs w:val="22"/>
        </w:rPr>
        <w:t>…</w:t>
      </w:r>
    </w:p>
    <w:p w:rsidR="00186723" w:rsidRPr="00E707E1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2D5995">
        <w:rPr>
          <w:rFonts w:ascii="Arial" w:hAnsi="Arial" w:cs="Arial"/>
          <w:i/>
          <w:sz w:val="22"/>
          <w:szCs w:val="22"/>
        </w:rPr>
        <w:t>PARTENAIRE</w:t>
      </w:r>
      <w:r w:rsidRPr="00553FFD">
        <w:rPr>
          <w:rFonts w:ascii="Arial" w:hAnsi="Arial" w:cs="Arial"/>
          <w:i/>
          <w:sz w:val="22"/>
          <w:szCs w:val="22"/>
        </w:rPr>
        <w:t xml:space="preserve"> </w:t>
      </w:r>
      <w:r w:rsidR="00432629" w:rsidRPr="00B349BF">
        <w:rPr>
          <w:rFonts w:ascii="Arial" w:hAnsi="Arial" w:cs="Arial"/>
          <w:b/>
          <w:i/>
          <w:highlight w:val="yellow"/>
        </w:rPr>
        <w:t xml:space="preserve">Signature / </w:t>
      </w:r>
      <w:r w:rsidR="00432629" w:rsidRPr="00B349BF">
        <w:rPr>
          <w:rFonts w:ascii="Arial" w:hAnsi="Arial" w:cs="Arial"/>
          <w:b/>
          <w:highlight w:val="yellow"/>
        </w:rPr>
        <w:t xml:space="preserve">de </w:t>
      </w:r>
      <w:r w:rsidR="00432629" w:rsidRPr="00B349BF">
        <w:rPr>
          <w:rFonts w:ascii="Arial" w:hAnsi="Arial" w:cs="Arial"/>
          <w:b/>
          <w:i/>
          <w:highlight w:val="yellow"/>
        </w:rPr>
        <w:t xml:space="preserve">Saison / </w:t>
      </w:r>
      <w:r w:rsidR="00432629" w:rsidRPr="00B349BF">
        <w:rPr>
          <w:rFonts w:ascii="Arial" w:hAnsi="Arial" w:cs="Arial"/>
          <w:b/>
          <w:highlight w:val="yellow"/>
        </w:rPr>
        <w:t>d’</w:t>
      </w:r>
      <w:r w:rsidR="00432629" w:rsidRPr="00B349BF">
        <w:rPr>
          <w:rFonts w:ascii="Arial" w:hAnsi="Arial" w:cs="Arial"/>
          <w:b/>
          <w:i/>
          <w:highlight w:val="yellow"/>
        </w:rPr>
        <w:t>Événement</w:t>
      </w:r>
      <w:r w:rsidR="00432629" w:rsidRPr="00B349BF">
        <w:rPr>
          <w:rFonts w:ascii="Arial" w:hAnsi="Arial" w:cs="Arial"/>
          <w:b/>
          <w:highlight w:val="yellow"/>
        </w:rPr>
        <w:t xml:space="preserve"> </w:t>
      </w:r>
      <w:r w:rsidR="008E46CB">
        <w:rPr>
          <w:rFonts w:ascii="Arial" w:hAnsi="Arial" w:cs="Arial"/>
          <w:sz w:val="22"/>
          <w:szCs w:val="22"/>
        </w:rPr>
        <w:t>(pour l’</w:t>
      </w:r>
      <w:r w:rsidR="002D5995">
        <w:rPr>
          <w:rFonts w:ascii="Arial" w:hAnsi="Arial" w:cs="Arial"/>
          <w:sz w:val="22"/>
          <w:szCs w:val="22"/>
        </w:rPr>
        <w:t>événement</w:t>
      </w:r>
      <w:r w:rsidR="008E46CB">
        <w:rPr>
          <w:rFonts w:ascii="Arial" w:hAnsi="Arial" w:cs="Arial"/>
          <w:sz w:val="22"/>
          <w:szCs w:val="22"/>
        </w:rPr>
        <w:t xml:space="preserve"> </w:t>
      </w:r>
      <w:r w:rsidR="008E46CB" w:rsidRPr="00BE62C6">
        <w:rPr>
          <w:rFonts w:ascii="Arial" w:hAnsi="Arial" w:cs="Arial"/>
          <w:b/>
          <w:sz w:val="22"/>
          <w:szCs w:val="22"/>
          <w:highlight w:val="yellow"/>
        </w:rPr>
        <w:t>X</w:t>
      </w:r>
      <w:r w:rsidR="008E46CB">
        <w:rPr>
          <w:rFonts w:ascii="Arial" w:hAnsi="Arial" w:cs="Arial"/>
          <w:b/>
          <w:sz w:val="22"/>
          <w:szCs w:val="22"/>
        </w:rPr>
        <w:t xml:space="preserve">) </w:t>
      </w:r>
      <w:r w:rsidR="00432629" w:rsidRPr="00B349BF">
        <w:rPr>
          <w:rFonts w:ascii="Arial" w:hAnsi="Arial" w:cs="Arial"/>
          <w:b/>
          <w:highlight w:val="yellow"/>
        </w:rPr>
        <w:t xml:space="preserve">/ </w:t>
      </w:r>
      <w:r w:rsidR="00432629" w:rsidRPr="00B349BF">
        <w:rPr>
          <w:rFonts w:ascii="Arial" w:hAnsi="Arial" w:cs="Arial"/>
          <w:b/>
          <w:i/>
          <w:highlight w:val="yellow"/>
        </w:rPr>
        <w:t>À la carte</w:t>
      </w:r>
      <w:r>
        <w:rPr>
          <w:rFonts w:ascii="Arial" w:hAnsi="Arial" w:cs="Arial"/>
          <w:sz w:val="22"/>
          <w:szCs w:val="22"/>
        </w:rPr>
        <w:t xml:space="preserve"> </w:t>
      </w:r>
      <w:r w:rsidR="008E46CB">
        <w:rPr>
          <w:rFonts w:ascii="Arial" w:hAnsi="Arial" w:cs="Arial"/>
          <w:sz w:val="22"/>
          <w:szCs w:val="22"/>
        </w:rPr>
        <w:t>(pour l’</w:t>
      </w:r>
      <w:r w:rsidR="002D5995">
        <w:rPr>
          <w:rFonts w:ascii="Arial" w:hAnsi="Arial" w:cs="Arial"/>
          <w:sz w:val="22"/>
          <w:szCs w:val="22"/>
        </w:rPr>
        <w:t>événement</w:t>
      </w:r>
      <w:r w:rsidR="008E46CB">
        <w:rPr>
          <w:rFonts w:ascii="Arial" w:hAnsi="Arial" w:cs="Arial"/>
          <w:sz w:val="22"/>
          <w:szCs w:val="22"/>
        </w:rPr>
        <w:t xml:space="preserve"> </w:t>
      </w:r>
      <w:r w:rsidR="008E46CB" w:rsidRPr="00BE62C6">
        <w:rPr>
          <w:rFonts w:ascii="Arial" w:hAnsi="Arial" w:cs="Arial"/>
          <w:b/>
          <w:sz w:val="22"/>
          <w:szCs w:val="22"/>
          <w:highlight w:val="yellow"/>
        </w:rPr>
        <w:t>X</w:t>
      </w:r>
      <w:r w:rsidR="008E46CB">
        <w:rPr>
          <w:rFonts w:ascii="Arial" w:hAnsi="Arial" w:cs="Arial"/>
          <w:b/>
          <w:sz w:val="22"/>
          <w:szCs w:val="22"/>
        </w:rPr>
        <w:t>)</w:t>
      </w:r>
      <w:r w:rsidRPr="00314C0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bénéficiera des privilèges suivants :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1867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Avantages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Pr="00432629" w:rsidRDefault="00186723" w:rsidP="008E46CB">
      <w:pPr>
        <w:numPr>
          <w:ilvl w:val="0"/>
          <w:numId w:val="30"/>
        </w:num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32629">
        <w:rPr>
          <w:rFonts w:ascii="Arial" w:hAnsi="Arial" w:cs="Arial"/>
          <w:b/>
          <w:sz w:val="22"/>
          <w:szCs w:val="22"/>
          <w:highlight w:val="yellow"/>
        </w:rPr>
        <w:t>Mention à l’ouverture et à la clôture de l’événement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8E46CB">
      <w:pPr>
        <w:numPr>
          <w:ilvl w:val="0"/>
          <w:numId w:val="3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Visibilité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Pr="00432629" w:rsidRDefault="00186723" w:rsidP="00186723">
      <w:pPr>
        <w:numPr>
          <w:ilvl w:val="1"/>
          <w:numId w:val="4"/>
        </w:numPr>
        <w:ind w:hanging="720"/>
        <w:jc w:val="both"/>
        <w:rPr>
          <w:rFonts w:ascii="Arial" w:hAnsi="Arial" w:cs="Arial"/>
          <w:sz w:val="22"/>
          <w:szCs w:val="22"/>
          <w:highlight w:val="yellow"/>
        </w:rPr>
      </w:pPr>
      <w:r w:rsidRPr="00432629">
        <w:rPr>
          <w:rFonts w:ascii="Arial" w:hAnsi="Arial" w:cs="Arial"/>
          <w:sz w:val="22"/>
          <w:szCs w:val="22"/>
          <w:highlight w:val="yellow"/>
        </w:rPr>
        <w:t xml:space="preserve">Logo et raison sociale du </w:t>
      </w:r>
      <w:r w:rsidR="002D5995">
        <w:rPr>
          <w:rFonts w:ascii="Arial" w:hAnsi="Arial" w:cs="Arial"/>
          <w:sz w:val="22"/>
          <w:szCs w:val="22"/>
          <w:highlight w:val="yellow"/>
        </w:rPr>
        <w:t>PARTENAIRE</w:t>
      </w:r>
      <w:r w:rsidRPr="00432629">
        <w:rPr>
          <w:rFonts w:ascii="Arial" w:hAnsi="Arial" w:cs="Arial"/>
          <w:sz w:val="22"/>
          <w:szCs w:val="22"/>
          <w:highlight w:val="yellow"/>
        </w:rPr>
        <w:t xml:space="preserve"> s’il y a lieu et selon les dates de tombée sur :</w:t>
      </w:r>
    </w:p>
    <w:p w:rsidR="00186723" w:rsidRPr="00432629" w:rsidRDefault="00432629" w:rsidP="00186723">
      <w:pPr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432629">
        <w:rPr>
          <w:rFonts w:ascii="Arial" w:hAnsi="Arial" w:cs="Arial"/>
          <w:sz w:val="22"/>
          <w:szCs w:val="22"/>
          <w:highlight w:val="yellow"/>
        </w:rPr>
        <w:t>…</w:t>
      </w:r>
      <w:r w:rsidR="00186723" w:rsidRPr="00432629">
        <w:rPr>
          <w:rFonts w:ascii="Arial" w:hAnsi="Arial" w:cs="Arial"/>
          <w:sz w:val="22"/>
          <w:szCs w:val="22"/>
          <w:highlight w:val="yellow"/>
        </w:rPr>
        <w:t>;</w:t>
      </w:r>
    </w:p>
    <w:p w:rsidR="00186723" w:rsidRPr="00432629" w:rsidRDefault="00186723" w:rsidP="0018672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86723" w:rsidRPr="00432629" w:rsidRDefault="008E46CB" w:rsidP="00186723">
      <w:pPr>
        <w:numPr>
          <w:ilvl w:val="1"/>
          <w:numId w:val="4"/>
        </w:numPr>
        <w:ind w:hanging="720"/>
        <w:jc w:val="both"/>
        <w:rPr>
          <w:rFonts w:ascii="Arial" w:hAnsi="Arial" w:cs="Arial"/>
          <w:sz w:val="22"/>
          <w:szCs w:val="22"/>
          <w:highlight w:val="yellow"/>
        </w:rPr>
      </w:pPr>
      <w:r w:rsidRPr="00432629">
        <w:rPr>
          <w:rFonts w:ascii="Arial" w:hAnsi="Arial" w:cs="Arial"/>
          <w:sz w:val="22"/>
          <w:szCs w:val="22"/>
          <w:highlight w:val="yellow"/>
        </w:rPr>
        <w:t>X</w:t>
      </w:r>
      <w:r>
        <w:rPr>
          <w:rFonts w:ascii="Arial" w:hAnsi="Arial" w:cs="Arial"/>
          <w:sz w:val="22"/>
          <w:szCs w:val="22"/>
          <w:highlight w:val="yellow"/>
        </w:rPr>
        <w:t>.</w:t>
      </w:r>
      <w:r w:rsidR="00186723" w:rsidRPr="0043262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  <w:r w:rsidRPr="00B841C5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 xml:space="preserve">et lieu </w:t>
      </w:r>
      <w:r w:rsidRPr="00B841C5">
        <w:rPr>
          <w:rFonts w:ascii="Arial" w:hAnsi="Arial" w:cs="Arial"/>
          <w:b/>
          <w:sz w:val="22"/>
          <w:szCs w:val="22"/>
        </w:rPr>
        <w:t>de l’év</w:t>
      </w:r>
      <w:r>
        <w:rPr>
          <w:rFonts w:ascii="Arial" w:hAnsi="Arial" w:cs="Arial"/>
          <w:b/>
          <w:sz w:val="22"/>
          <w:szCs w:val="22"/>
        </w:rPr>
        <w:t>é</w:t>
      </w:r>
      <w:r w:rsidRPr="00B841C5">
        <w:rPr>
          <w:rFonts w:ascii="Arial" w:hAnsi="Arial" w:cs="Arial"/>
          <w:b/>
          <w:sz w:val="22"/>
          <w:szCs w:val="22"/>
        </w:rPr>
        <w:t>nement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186723" w:rsidRDefault="00186723" w:rsidP="00186723">
      <w:pPr>
        <w:jc w:val="both"/>
        <w:rPr>
          <w:rFonts w:ascii="Arial" w:hAnsi="Arial" w:cs="Arial"/>
          <w:sz w:val="22"/>
          <w:szCs w:val="22"/>
        </w:rPr>
      </w:pPr>
    </w:p>
    <w:p w:rsidR="00A7408E" w:rsidRDefault="00186723" w:rsidP="00186723">
      <w:pPr>
        <w:numPr>
          <w:ilvl w:val="1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32629">
        <w:rPr>
          <w:rFonts w:ascii="Arial" w:hAnsi="Arial" w:cs="Arial"/>
          <w:sz w:val="22"/>
          <w:szCs w:val="22"/>
          <w:highlight w:val="yellow"/>
        </w:rPr>
        <w:t>19 février 201</w:t>
      </w:r>
      <w:r w:rsidR="0071715D">
        <w:rPr>
          <w:rFonts w:ascii="Arial" w:hAnsi="Arial" w:cs="Arial"/>
          <w:sz w:val="22"/>
          <w:szCs w:val="22"/>
          <w:highlight w:val="yellow"/>
        </w:rPr>
        <w:t>4</w:t>
      </w:r>
      <w:r w:rsidRPr="00432629">
        <w:rPr>
          <w:rFonts w:ascii="Arial" w:hAnsi="Arial" w:cs="Arial"/>
          <w:sz w:val="22"/>
          <w:szCs w:val="22"/>
          <w:highlight w:val="yellow"/>
        </w:rPr>
        <w:t xml:space="preserve"> – Palais des </w:t>
      </w:r>
      <w:r w:rsidR="0071715D" w:rsidRPr="0071715D">
        <w:rPr>
          <w:rFonts w:ascii="Arial" w:hAnsi="Arial" w:cs="Arial"/>
          <w:sz w:val="22"/>
          <w:szCs w:val="22"/>
          <w:highlight w:val="yellow"/>
        </w:rPr>
        <w:t>réunions</w:t>
      </w:r>
    </w:p>
    <w:p w:rsidR="005A3FE6" w:rsidRDefault="005A3FE6" w:rsidP="005A3FE6">
      <w:pPr>
        <w:jc w:val="both"/>
        <w:rPr>
          <w:rFonts w:ascii="Arial" w:hAnsi="Arial" w:cs="Arial"/>
          <w:sz w:val="22"/>
          <w:szCs w:val="22"/>
        </w:rPr>
      </w:pPr>
    </w:p>
    <w:p w:rsidR="00545D4A" w:rsidRDefault="00545D4A" w:rsidP="005A3FE6">
      <w:pPr>
        <w:jc w:val="both"/>
        <w:rPr>
          <w:rFonts w:ascii="Arial" w:hAnsi="Arial" w:cs="Arial"/>
          <w:sz w:val="22"/>
          <w:szCs w:val="22"/>
        </w:rPr>
      </w:pPr>
    </w:p>
    <w:p w:rsidR="00545D4A" w:rsidRDefault="00545D4A" w:rsidP="005A3FE6">
      <w:pPr>
        <w:jc w:val="both"/>
        <w:rPr>
          <w:rFonts w:ascii="Arial" w:hAnsi="Arial" w:cs="Arial"/>
          <w:sz w:val="22"/>
          <w:szCs w:val="22"/>
        </w:rPr>
      </w:pPr>
    </w:p>
    <w:p w:rsidR="00545D4A" w:rsidRDefault="00545D4A" w:rsidP="005A3FE6">
      <w:pPr>
        <w:jc w:val="both"/>
        <w:rPr>
          <w:rFonts w:ascii="Arial" w:hAnsi="Arial" w:cs="Arial"/>
          <w:sz w:val="22"/>
          <w:szCs w:val="22"/>
        </w:rPr>
      </w:pPr>
      <w:r w:rsidRPr="00545D4A">
        <w:rPr>
          <w:rFonts w:ascii="Arial" w:hAnsi="Arial" w:cs="Arial"/>
          <w:b/>
          <w:sz w:val="22"/>
          <w:szCs w:val="22"/>
          <w:highlight w:val="yellow"/>
        </w:rPr>
        <w:t>(Si plus qu’un événement, faire 1 annexe par événement)</w:t>
      </w:r>
    </w:p>
    <w:sectPr w:rsidR="00545D4A" w:rsidSect="00A7408E">
      <w:headerReference w:type="default" r:id="rId15"/>
      <w:pgSz w:w="11906" w:h="16838" w:code="9"/>
      <w:pgMar w:top="1616" w:right="1287" w:bottom="1418" w:left="1622" w:header="902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eneviève Ouimet" w:date="2015-07-23T11:55:00Z" w:initials="GO">
    <w:p w:rsidR="002D5995" w:rsidRDefault="002D5995">
      <w:pPr>
        <w:pStyle w:val="Commentaire"/>
      </w:pPr>
      <w:r>
        <w:rPr>
          <w:rStyle w:val="Marquedecommentaire"/>
        </w:rPr>
        <w:annotationRef/>
      </w:r>
      <w:r>
        <w:t xml:space="preserve">Ce contrat type sera utilisé lorsqu’en contrepartie de la somme reçue par un partenaire pour de la visibilité,  l’Ordre s’engage à offrir au partenaire  des produits ou des biens pour une valeur supérieure à 10 % du montant reçu.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FB" w:rsidRDefault="000E15FB">
      <w:r>
        <w:separator/>
      </w:r>
    </w:p>
  </w:endnote>
  <w:endnote w:type="continuationSeparator" w:id="0">
    <w:p w:rsidR="000E15FB" w:rsidRDefault="000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42" w:rsidRDefault="008022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F4" w:rsidRDefault="001871F4" w:rsidP="001871F4">
    <w:pPr>
      <w:pStyle w:val="Pieddepage"/>
      <w:ind w:right="357"/>
      <w:rPr>
        <w:rFonts w:ascii="Arial" w:hAnsi="Arial" w:cs="Arial"/>
        <w:b/>
        <w:color w:val="808080"/>
        <w:sz w:val="16"/>
        <w:szCs w:val="16"/>
        <w:lang w:val="fr-CA"/>
      </w:rPr>
    </w:pPr>
    <w:r>
      <w:rPr>
        <w:rFonts w:ascii="Arial" w:hAnsi="Arial" w:cs="Arial"/>
        <w:b/>
        <w:color w:val="808080"/>
        <w:sz w:val="16"/>
        <w:szCs w:val="16"/>
        <w:lang w:val="fr-CA"/>
      </w:rPr>
      <w:t xml:space="preserve">Entente de </w:t>
    </w:r>
    <w:r w:rsidR="006359C0">
      <w:rPr>
        <w:rFonts w:ascii="Arial" w:hAnsi="Arial" w:cs="Arial"/>
        <w:b/>
        <w:color w:val="808080"/>
        <w:sz w:val="16"/>
        <w:szCs w:val="16"/>
        <w:lang w:val="fr-CA"/>
      </w:rPr>
      <w:t>partenariat</w:t>
    </w:r>
  </w:p>
  <w:p w:rsidR="001871F4" w:rsidRDefault="001871F4" w:rsidP="001871F4">
    <w:pPr>
      <w:pStyle w:val="Pieddepage"/>
      <w:ind w:right="357"/>
      <w:rPr>
        <w:rFonts w:ascii="Arial" w:hAnsi="Arial" w:cs="Arial"/>
        <w:b/>
        <w:color w:val="808080"/>
        <w:sz w:val="16"/>
        <w:szCs w:val="16"/>
        <w:lang w:val="fr-CA"/>
      </w:rPr>
    </w:pPr>
    <w:r>
      <w:rPr>
        <w:rFonts w:ascii="Arial" w:hAnsi="Arial" w:cs="Arial"/>
        <w:b/>
        <w:color w:val="808080"/>
        <w:sz w:val="16"/>
        <w:szCs w:val="16"/>
        <w:lang w:val="fr-CA"/>
      </w:rPr>
      <w:t>Modèle</w:t>
    </w:r>
  </w:p>
  <w:p w:rsidR="00F862A2" w:rsidRPr="00F862A2" w:rsidRDefault="00F862A2" w:rsidP="00F862A2">
    <w:pPr>
      <w:pStyle w:val="Pieddepage"/>
      <w:framePr w:w="1249" w:h="537" w:hRule="exact" w:wrap="around" w:vAnchor="text" w:hAnchor="page" w:x="9328" w:y="1"/>
      <w:rPr>
        <w:rStyle w:val="Numrodepage"/>
        <w:rFonts w:ascii="Arial Narrow" w:hAnsi="Arial Narrow"/>
        <w:b/>
        <w:color w:val="808080"/>
        <w:sz w:val="18"/>
        <w:szCs w:val="18"/>
      </w:rPr>
    </w:pPr>
    <w:bookmarkStart w:id="3" w:name="_GoBack"/>
    <w:bookmarkEnd w:id="3"/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t xml:space="preserve">Page </w:t>
    </w:r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fldChar w:fldCharType="begin"/>
    </w:r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instrText xml:space="preserve">PAGE  </w:instrText>
    </w:r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fldChar w:fldCharType="separate"/>
    </w:r>
    <w:r w:rsidR="00802242">
      <w:rPr>
        <w:rStyle w:val="Numrodepage"/>
        <w:rFonts w:ascii="Arial Narrow" w:hAnsi="Arial Narrow"/>
        <w:b/>
        <w:noProof/>
        <w:color w:val="808080"/>
        <w:sz w:val="18"/>
        <w:szCs w:val="18"/>
      </w:rPr>
      <w:t>1</w:t>
    </w:r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fldChar w:fldCharType="end"/>
    </w:r>
    <w:r w:rsidRPr="00F862A2">
      <w:rPr>
        <w:rStyle w:val="Numrodepage"/>
        <w:rFonts w:ascii="Arial Narrow" w:hAnsi="Arial Narrow"/>
        <w:b/>
        <w:color w:val="808080"/>
        <w:sz w:val="18"/>
        <w:szCs w:val="18"/>
      </w:rPr>
      <w:t xml:space="preserve"> de </w:t>
    </w:r>
    <w:r>
      <w:rPr>
        <w:rStyle w:val="Numrodepage"/>
        <w:rFonts w:ascii="Arial Narrow" w:hAnsi="Arial Narrow"/>
        <w:b/>
        <w:color w:val="808080"/>
        <w:sz w:val="18"/>
        <w:szCs w:val="18"/>
      </w:rPr>
      <w:t>4</w:t>
    </w:r>
  </w:p>
  <w:p w:rsidR="00432629" w:rsidRPr="00F862A2" w:rsidRDefault="00432629" w:rsidP="001871F4">
    <w:pPr>
      <w:pStyle w:val="Pieddepage"/>
      <w:tabs>
        <w:tab w:val="clear" w:pos="4536"/>
        <w:tab w:val="clear" w:pos="9072"/>
        <w:tab w:val="right" w:pos="9000"/>
      </w:tabs>
      <w:rPr>
        <w:rFonts w:ascii="Arial Narrow" w:hAnsi="Arial Narrow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42" w:rsidRDefault="008022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FB" w:rsidRDefault="000E15FB">
      <w:r>
        <w:separator/>
      </w:r>
    </w:p>
  </w:footnote>
  <w:footnote w:type="continuationSeparator" w:id="0">
    <w:p w:rsidR="000E15FB" w:rsidRDefault="000E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42" w:rsidRDefault="008022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29" w:rsidRDefault="00432629">
    <w:pPr>
      <w:pStyle w:val="En-tte"/>
      <w:pBdr>
        <w:bottom w:val="single" w:sz="4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 xml:space="preserve">Entente de </w:t>
    </w:r>
    <w:r w:rsidR="002D5995">
      <w:rPr>
        <w:rFonts w:ascii="Arial" w:hAnsi="Arial" w:cs="Arial"/>
        <w:b/>
      </w:rPr>
      <w:t xml:space="preserve">partenariat </w:t>
    </w:r>
    <w:r w:rsidRPr="00B349BF">
      <w:rPr>
        <w:rFonts w:ascii="Arial" w:hAnsi="Arial" w:cs="Arial"/>
        <w:b/>
        <w:i/>
        <w:highlight w:val="yellow"/>
      </w:rPr>
      <w:t xml:space="preserve">Signature / </w:t>
    </w:r>
    <w:r w:rsidRPr="00B349BF">
      <w:rPr>
        <w:rFonts w:ascii="Arial" w:hAnsi="Arial" w:cs="Arial"/>
        <w:b/>
        <w:highlight w:val="yellow"/>
      </w:rPr>
      <w:t xml:space="preserve">de </w:t>
    </w:r>
    <w:r w:rsidRPr="00B349BF">
      <w:rPr>
        <w:rFonts w:ascii="Arial" w:hAnsi="Arial" w:cs="Arial"/>
        <w:b/>
        <w:i/>
        <w:highlight w:val="yellow"/>
      </w:rPr>
      <w:t xml:space="preserve">Saison / </w:t>
    </w:r>
    <w:r w:rsidRPr="00B349BF">
      <w:rPr>
        <w:rFonts w:ascii="Arial" w:hAnsi="Arial" w:cs="Arial"/>
        <w:b/>
        <w:highlight w:val="yellow"/>
      </w:rPr>
      <w:t>d’</w:t>
    </w:r>
    <w:r w:rsidRPr="00B349BF">
      <w:rPr>
        <w:rFonts w:ascii="Arial" w:hAnsi="Arial" w:cs="Arial"/>
        <w:b/>
        <w:i/>
        <w:highlight w:val="yellow"/>
      </w:rPr>
      <w:t>Événement</w:t>
    </w:r>
    <w:r w:rsidRPr="00B349BF">
      <w:rPr>
        <w:rFonts w:ascii="Arial" w:hAnsi="Arial" w:cs="Arial"/>
        <w:b/>
        <w:highlight w:val="yellow"/>
      </w:rPr>
      <w:t xml:space="preserve"> / </w:t>
    </w:r>
    <w:r w:rsidRPr="00B349BF">
      <w:rPr>
        <w:rFonts w:ascii="Arial" w:hAnsi="Arial" w:cs="Arial"/>
        <w:b/>
        <w:i/>
        <w:highlight w:val="yellow"/>
      </w:rPr>
      <w:t>À la carte</w:t>
    </w:r>
    <w:r w:rsidRPr="00B349BF">
      <w:rPr>
        <w:rFonts w:ascii="Arial" w:hAnsi="Arial" w:cs="Arial"/>
        <w:b/>
        <w:highlight w:val="yellow"/>
      </w:rPr>
      <w:t xml:space="preserve"> de la </w:t>
    </w:r>
    <w:r w:rsidRPr="00B349BF">
      <w:rPr>
        <w:rStyle w:val="Accentuation"/>
        <w:rFonts w:ascii="Arial" w:hAnsi="Arial" w:cs="Arial"/>
        <w:b/>
        <w:i w:val="0"/>
        <w:caps/>
        <w:sz w:val="20"/>
        <w:szCs w:val="20"/>
        <w:highlight w:val="yellow"/>
      </w:rPr>
      <w:t>COMPAGNIE xyz inc.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42" w:rsidRDefault="0080224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29" w:rsidRDefault="00432629" w:rsidP="00432629">
    <w:pPr>
      <w:pStyle w:val="En-tte"/>
      <w:pBdr>
        <w:bottom w:val="single" w:sz="4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 xml:space="preserve">Entente de </w:t>
    </w:r>
    <w:r w:rsidR="006359C0">
      <w:rPr>
        <w:rFonts w:ascii="Arial" w:hAnsi="Arial" w:cs="Arial"/>
        <w:b/>
      </w:rPr>
      <w:t>partenariat</w:t>
    </w:r>
    <w:r>
      <w:rPr>
        <w:rFonts w:ascii="Arial" w:hAnsi="Arial" w:cs="Arial"/>
        <w:b/>
      </w:rPr>
      <w:t xml:space="preserve"> </w:t>
    </w:r>
    <w:r w:rsidRPr="00B349BF">
      <w:rPr>
        <w:rFonts w:ascii="Arial" w:hAnsi="Arial" w:cs="Arial"/>
        <w:b/>
        <w:i/>
        <w:highlight w:val="yellow"/>
      </w:rPr>
      <w:t xml:space="preserve">Signature / </w:t>
    </w:r>
    <w:r w:rsidRPr="00B349BF">
      <w:rPr>
        <w:rFonts w:ascii="Arial" w:hAnsi="Arial" w:cs="Arial"/>
        <w:b/>
        <w:highlight w:val="yellow"/>
      </w:rPr>
      <w:t xml:space="preserve">de </w:t>
    </w:r>
    <w:r w:rsidRPr="00B349BF">
      <w:rPr>
        <w:rFonts w:ascii="Arial" w:hAnsi="Arial" w:cs="Arial"/>
        <w:b/>
        <w:i/>
        <w:highlight w:val="yellow"/>
      </w:rPr>
      <w:t xml:space="preserve">Saison / </w:t>
    </w:r>
    <w:r w:rsidRPr="00B349BF">
      <w:rPr>
        <w:rFonts w:ascii="Arial" w:hAnsi="Arial" w:cs="Arial"/>
        <w:b/>
        <w:highlight w:val="yellow"/>
      </w:rPr>
      <w:t>d’</w:t>
    </w:r>
    <w:r w:rsidRPr="00B349BF">
      <w:rPr>
        <w:rFonts w:ascii="Arial" w:hAnsi="Arial" w:cs="Arial"/>
        <w:b/>
        <w:i/>
        <w:highlight w:val="yellow"/>
      </w:rPr>
      <w:t>Événement</w:t>
    </w:r>
    <w:r w:rsidRPr="00B349BF">
      <w:rPr>
        <w:rFonts w:ascii="Arial" w:hAnsi="Arial" w:cs="Arial"/>
        <w:b/>
        <w:highlight w:val="yellow"/>
      </w:rPr>
      <w:t xml:space="preserve"> / </w:t>
    </w:r>
    <w:r w:rsidRPr="00B349BF">
      <w:rPr>
        <w:rFonts w:ascii="Arial" w:hAnsi="Arial" w:cs="Arial"/>
        <w:b/>
        <w:i/>
        <w:highlight w:val="yellow"/>
      </w:rPr>
      <w:t>À la carte</w:t>
    </w:r>
    <w:r w:rsidRPr="00B349BF">
      <w:rPr>
        <w:rFonts w:ascii="Arial" w:hAnsi="Arial" w:cs="Arial"/>
        <w:b/>
        <w:highlight w:val="yellow"/>
      </w:rPr>
      <w:t xml:space="preserve"> de la </w:t>
    </w:r>
    <w:r w:rsidRPr="00B349BF">
      <w:rPr>
        <w:rStyle w:val="Accentuation"/>
        <w:rFonts w:ascii="Arial" w:hAnsi="Arial" w:cs="Arial"/>
        <w:b/>
        <w:i w:val="0"/>
        <w:caps/>
        <w:sz w:val="20"/>
        <w:szCs w:val="20"/>
        <w:highlight w:val="yellow"/>
      </w:rPr>
      <w:t>COMPAGNIE xyz inc.</w:t>
    </w:r>
  </w:p>
  <w:p w:rsidR="00432629" w:rsidRPr="00604C71" w:rsidRDefault="00432629" w:rsidP="00432629">
    <w:pPr>
      <w:pStyle w:val="En-t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2AF"/>
    <w:multiLevelType w:val="hybridMultilevel"/>
    <w:tmpl w:val="90C8C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25D93"/>
    <w:multiLevelType w:val="hybridMultilevel"/>
    <w:tmpl w:val="2C6A6D7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9907CA"/>
    <w:multiLevelType w:val="hybridMultilevel"/>
    <w:tmpl w:val="AF04A9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839BD"/>
    <w:multiLevelType w:val="hybridMultilevel"/>
    <w:tmpl w:val="B0A66C4E"/>
    <w:lvl w:ilvl="0" w:tplc="0C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0C6B13C2"/>
    <w:multiLevelType w:val="multilevel"/>
    <w:tmpl w:val="84FC4F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8F6BE3"/>
    <w:multiLevelType w:val="hybridMultilevel"/>
    <w:tmpl w:val="557610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B2F40"/>
    <w:multiLevelType w:val="hybridMultilevel"/>
    <w:tmpl w:val="CD5CDC6A"/>
    <w:lvl w:ilvl="0" w:tplc="03A8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A21EB"/>
    <w:multiLevelType w:val="hybridMultilevel"/>
    <w:tmpl w:val="C8BA0ED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8EA8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CF1392"/>
    <w:multiLevelType w:val="multilevel"/>
    <w:tmpl w:val="30D609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D02F8"/>
    <w:multiLevelType w:val="hybridMultilevel"/>
    <w:tmpl w:val="20E08EF2"/>
    <w:lvl w:ilvl="0" w:tplc="03A8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750D6"/>
    <w:multiLevelType w:val="hybridMultilevel"/>
    <w:tmpl w:val="B0DEA95E"/>
    <w:lvl w:ilvl="0" w:tplc="0C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371B3DC9"/>
    <w:multiLevelType w:val="hybridMultilevel"/>
    <w:tmpl w:val="013C94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4D05"/>
    <w:multiLevelType w:val="hybridMultilevel"/>
    <w:tmpl w:val="88F2201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E39A9"/>
    <w:multiLevelType w:val="hybridMultilevel"/>
    <w:tmpl w:val="30D60944"/>
    <w:lvl w:ilvl="0" w:tplc="BB506C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52D3"/>
    <w:multiLevelType w:val="hybridMultilevel"/>
    <w:tmpl w:val="4AA2B6C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8EA8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0540AFF"/>
    <w:multiLevelType w:val="hybridMultilevel"/>
    <w:tmpl w:val="17F454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8EA8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7732FB"/>
    <w:multiLevelType w:val="multilevel"/>
    <w:tmpl w:val="6D6EB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77309E"/>
    <w:multiLevelType w:val="multilevel"/>
    <w:tmpl w:val="84FC4F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A67E1F"/>
    <w:multiLevelType w:val="hybridMultilevel"/>
    <w:tmpl w:val="37F4FC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17C53"/>
    <w:multiLevelType w:val="multilevel"/>
    <w:tmpl w:val="84FC4F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8AA289D"/>
    <w:multiLevelType w:val="hybridMultilevel"/>
    <w:tmpl w:val="8D88FBAE"/>
    <w:lvl w:ilvl="0" w:tplc="F78EA8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AD7C55"/>
    <w:multiLevelType w:val="hybridMultilevel"/>
    <w:tmpl w:val="84FC4F5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FE22F01"/>
    <w:multiLevelType w:val="hybridMultilevel"/>
    <w:tmpl w:val="E9364EF2"/>
    <w:lvl w:ilvl="0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0DF065A"/>
    <w:multiLevelType w:val="hybridMultilevel"/>
    <w:tmpl w:val="D628511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3E5A41"/>
    <w:multiLevelType w:val="hybridMultilevel"/>
    <w:tmpl w:val="782E204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8EA8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8F38BC"/>
    <w:multiLevelType w:val="hybridMultilevel"/>
    <w:tmpl w:val="7E78538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5015F6"/>
    <w:multiLevelType w:val="hybridMultilevel"/>
    <w:tmpl w:val="6D6EB01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785F98"/>
    <w:multiLevelType w:val="multilevel"/>
    <w:tmpl w:val="84FC4F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AED2A4C"/>
    <w:multiLevelType w:val="hybridMultilevel"/>
    <w:tmpl w:val="D1C4D7F8"/>
    <w:lvl w:ilvl="0" w:tplc="03A8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F2641"/>
    <w:multiLevelType w:val="multilevel"/>
    <w:tmpl w:val="30D609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A1E4A"/>
    <w:multiLevelType w:val="hybridMultilevel"/>
    <w:tmpl w:val="78F8520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2"/>
  </w:num>
  <w:num w:numId="5">
    <w:abstractNumId w:val="18"/>
  </w:num>
  <w:num w:numId="6">
    <w:abstractNumId w:val="12"/>
  </w:num>
  <w:num w:numId="7">
    <w:abstractNumId w:val="21"/>
  </w:num>
  <w:num w:numId="8">
    <w:abstractNumId w:val="5"/>
  </w:num>
  <w:num w:numId="9">
    <w:abstractNumId w:val="11"/>
  </w:num>
  <w:num w:numId="10">
    <w:abstractNumId w:val="22"/>
  </w:num>
  <w:num w:numId="11">
    <w:abstractNumId w:val="25"/>
  </w:num>
  <w:num w:numId="12">
    <w:abstractNumId w:val="26"/>
  </w:num>
  <w:num w:numId="13">
    <w:abstractNumId w:val="23"/>
  </w:num>
  <w:num w:numId="14">
    <w:abstractNumId w:val="27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24"/>
  </w:num>
  <w:num w:numId="22">
    <w:abstractNumId w:val="16"/>
  </w:num>
  <w:num w:numId="23">
    <w:abstractNumId w:val="1"/>
  </w:num>
  <w:num w:numId="24">
    <w:abstractNumId w:val="20"/>
  </w:num>
  <w:num w:numId="25">
    <w:abstractNumId w:val="8"/>
  </w:num>
  <w:num w:numId="26">
    <w:abstractNumId w:val="3"/>
  </w:num>
  <w:num w:numId="27">
    <w:abstractNumId w:val="29"/>
  </w:num>
  <w:num w:numId="28">
    <w:abstractNumId w:val="10"/>
  </w:num>
  <w:num w:numId="29">
    <w:abstractNumId w:val="6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B8"/>
    <w:rsid w:val="000017FF"/>
    <w:rsid w:val="00001FDC"/>
    <w:rsid w:val="000022EA"/>
    <w:rsid w:val="0000279F"/>
    <w:rsid w:val="00011DCB"/>
    <w:rsid w:val="00015E55"/>
    <w:rsid w:val="00016188"/>
    <w:rsid w:val="00016208"/>
    <w:rsid w:val="0001691F"/>
    <w:rsid w:val="000241FB"/>
    <w:rsid w:val="00040F34"/>
    <w:rsid w:val="00043279"/>
    <w:rsid w:val="0004670B"/>
    <w:rsid w:val="000518B9"/>
    <w:rsid w:val="00057E3C"/>
    <w:rsid w:val="00064DEE"/>
    <w:rsid w:val="00065813"/>
    <w:rsid w:val="000663EC"/>
    <w:rsid w:val="000670DC"/>
    <w:rsid w:val="00070895"/>
    <w:rsid w:val="00087917"/>
    <w:rsid w:val="00095650"/>
    <w:rsid w:val="000A0903"/>
    <w:rsid w:val="000A1A32"/>
    <w:rsid w:val="000A2EA2"/>
    <w:rsid w:val="000B1A43"/>
    <w:rsid w:val="000B3194"/>
    <w:rsid w:val="000B3989"/>
    <w:rsid w:val="000B3B57"/>
    <w:rsid w:val="000B744F"/>
    <w:rsid w:val="000D0AAA"/>
    <w:rsid w:val="000D64F1"/>
    <w:rsid w:val="000E15FB"/>
    <w:rsid w:val="000F5237"/>
    <w:rsid w:val="000F5959"/>
    <w:rsid w:val="000F68F2"/>
    <w:rsid w:val="000F6C51"/>
    <w:rsid w:val="00126589"/>
    <w:rsid w:val="0013284F"/>
    <w:rsid w:val="00143A2A"/>
    <w:rsid w:val="00146C97"/>
    <w:rsid w:val="00172533"/>
    <w:rsid w:val="00177A9E"/>
    <w:rsid w:val="00182041"/>
    <w:rsid w:val="001824CC"/>
    <w:rsid w:val="001830C5"/>
    <w:rsid w:val="001847F9"/>
    <w:rsid w:val="00186723"/>
    <w:rsid w:val="001871F4"/>
    <w:rsid w:val="00187615"/>
    <w:rsid w:val="001A23FC"/>
    <w:rsid w:val="001B0E18"/>
    <w:rsid w:val="001B282A"/>
    <w:rsid w:val="001B3D01"/>
    <w:rsid w:val="001B7255"/>
    <w:rsid w:val="001C6563"/>
    <w:rsid w:val="001D55D7"/>
    <w:rsid w:val="001E04CF"/>
    <w:rsid w:val="001E0D92"/>
    <w:rsid w:val="001F39CF"/>
    <w:rsid w:val="001F3A0B"/>
    <w:rsid w:val="001F72F2"/>
    <w:rsid w:val="001F790F"/>
    <w:rsid w:val="0020177B"/>
    <w:rsid w:val="00202525"/>
    <w:rsid w:val="00217186"/>
    <w:rsid w:val="00217910"/>
    <w:rsid w:val="002218BE"/>
    <w:rsid w:val="0022304B"/>
    <w:rsid w:val="00223DFA"/>
    <w:rsid w:val="00224CBF"/>
    <w:rsid w:val="002274AF"/>
    <w:rsid w:val="00231235"/>
    <w:rsid w:val="00245307"/>
    <w:rsid w:val="00261C9C"/>
    <w:rsid w:val="0026595B"/>
    <w:rsid w:val="002722C6"/>
    <w:rsid w:val="002751A1"/>
    <w:rsid w:val="002843B5"/>
    <w:rsid w:val="00286A48"/>
    <w:rsid w:val="002936E8"/>
    <w:rsid w:val="00293AF2"/>
    <w:rsid w:val="002965D6"/>
    <w:rsid w:val="002A29F3"/>
    <w:rsid w:val="002A39C5"/>
    <w:rsid w:val="002A51EA"/>
    <w:rsid w:val="002A5D04"/>
    <w:rsid w:val="002B061B"/>
    <w:rsid w:val="002B67B8"/>
    <w:rsid w:val="002B77B1"/>
    <w:rsid w:val="002C04E2"/>
    <w:rsid w:val="002C284E"/>
    <w:rsid w:val="002C374A"/>
    <w:rsid w:val="002C5594"/>
    <w:rsid w:val="002D1106"/>
    <w:rsid w:val="002D1C83"/>
    <w:rsid w:val="002D21CD"/>
    <w:rsid w:val="002D5995"/>
    <w:rsid w:val="002D6243"/>
    <w:rsid w:val="002E5A1F"/>
    <w:rsid w:val="002E73AC"/>
    <w:rsid w:val="002F3A69"/>
    <w:rsid w:val="002F4832"/>
    <w:rsid w:val="003078DF"/>
    <w:rsid w:val="003107C6"/>
    <w:rsid w:val="00324786"/>
    <w:rsid w:val="00326105"/>
    <w:rsid w:val="00327665"/>
    <w:rsid w:val="003330A0"/>
    <w:rsid w:val="00333525"/>
    <w:rsid w:val="0034467E"/>
    <w:rsid w:val="0034605E"/>
    <w:rsid w:val="003544FD"/>
    <w:rsid w:val="00354580"/>
    <w:rsid w:val="00355EF1"/>
    <w:rsid w:val="00361C04"/>
    <w:rsid w:val="00365479"/>
    <w:rsid w:val="00366FCF"/>
    <w:rsid w:val="00371843"/>
    <w:rsid w:val="00376565"/>
    <w:rsid w:val="003816BA"/>
    <w:rsid w:val="00381F5A"/>
    <w:rsid w:val="003A0E27"/>
    <w:rsid w:val="003A1695"/>
    <w:rsid w:val="003A19AA"/>
    <w:rsid w:val="003A19C9"/>
    <w:rsid w:val="003A19DE"/>
    <w:rsid w:val="003A1B82"/>
    <w:rsid w:val="003A7697"/>
    <w:rsid w:val="003B0324"/>
    <w:rsid w:val="003B5E80"/>
    <w:rsid w:val="003C0CF8"/>
    <w:rsid w:val="003C273E"/>
    <w:rsid w:val="003C62D0"/>
    <w:rsid w:val="003E3DA5"/>
    <w:rsid w:val="003E5AAB"/>
    <w:rsid w:val="003E6F71"/>
    <w:rsid w:val="003F1B47"/>
    <w:rsid w:val="003F64A4"/>
    <w:rsid w:val="00400DDA"/>
    <w:rsid w:val="00402F78"/>
    <w:rsid w:val="004060E0"/>
    <w:rsid w:val="00413A5E"/>
    <w:rsid w:val="00415944"/>
    <w:rsid w:val="00420194"/>
    <w:rsid w:val="0042484C"/>
    <w:rsid w:val="00424F2A"/>
    <w:rsid w:val="00425BA5"/>
    <w:rsid w:val="00425C1B"/>
    <w:rsid w:val="00431C13"/>
    <w:rsid w:val="00431F84"/>
    <w:rsid w:val="00432629"/>
    <w:rsid w:val="004439CB"/>
    <w:rsid w:val="00444F93"/>
    <w:rsid w:val="004451A8"/>
    <w:rsid w:val="00453089"/>
    <w:rsid w:val="004564F6"/>
    <w:rsid w:val="00465A68"/>
    <w:rsid w:val="00470741"/>
    <w:rsid w:val="0047188B"/>
    <w:rsid w:val="004811BD"/>
    <w:rsid w:val="0048798A"/>
    <w:rsid w:val="00491D0B"/>
    <w:rsid w:val="00492163"/>
    <w:rsid w:val="00492872"/>
    <w:rsid w:val="0049319A"/>
    <w:rsid w:val="00495BBC"/>
    <w:rsid w:val="004A0CEC"/>
    <w:rsid w:val="004B27A0"/>
    <w:rsid w:val="004B27E6"/>
    <w:rsid w:val="004B59BB"/>
    <w:rsid w:val="004B7F7F"/>
    <w:rsid w:val="004C1197"/>
    <w:rsid w:val="004C6ED8"/>
    <w:rsid w:val="004E41E1"/>
    <w:rsid w:val="004E72D2"/>
    <w:rsid w:val="004F6FEC"/>
    <w:rsid w:val="004F7F38"/>
    <w:rsid w:val="005024AC"/>
    <w:rsid w:val="005025D5"/>
    <w:rsid w:val="0050701C"/>
    <w:rsid w:val="005165D3"/>
    <w:rsid w:val="005201E8"/>
    <w:rsid w:val="00520FC9"/>
    <w:rsid w:val="00523407"/>
    <w:rsid w:val="0052394B"/>
    <w:rsid w:val="00524672"/>
    <w:rsid w:val="00525CFF"/>
    <w:rsid w:val="005429E6"/>
    <w:rsid w:val="005433D5"/>
    <w:rsid w:val="00543B60"/>
    <w:rsid w:val="00544B66"/>
    <w:rsid w:val="00544DA1"/>
    <w:rsid w:val="00545D4A"/>
    <w:rsid w:val="00545FED"/>
    <w:rsid w:val="00553FFD"/>
    <w:rsid w:val="005556F6"/>
    <w:rsid w:val="00556841"/>
    <w:rsid w:val="005613AC"/>
    <w:rsid w:val="00566037"/>
    <w:rsid w:val="00566E24"/>
    <w:rsid w:val="005675E6"/>
    <w:rsid w:val="0057204C"/>
    <w:rsid w:val="005720CA"/>
    <w:rsid w:val="0057465E"/>
    <w:rsid w:val="00574A3D"/>
    <w:rsid w:val="0057560D"/>
    <w:rsid w:val="00582949"/>
    <w:rsid w:val="00590293"/>
    <w:rsid w:val="005A06AB"/>
    <w:rsid w:val="005A24F3"/>
    <w:rsid w:val="005A3FE6"/>
    <w:rsid w:val="005A4144"/>
    <w:rsid w:val="005A5971"/>
    <w:rsid w:val="005B2794"/>
    <w:rsid w:val="005B3D36"/>
    <w:rsid w:val="005B57A7"/>
    <w:rsid w:val="005C6AC5"/>
    <w:rsid w:val="005E1F19"/>
    <w:rsid w:val="005E4D28"/>
    <w:rsid w:val="005F67D9"/>
    <w:rsid w:val="00603B48"/>
    <w:rsid w:val="00603DE5"/>
    <w:rsid w:val="00604C71"/>
    <w:rsid w:val="006076F4"/>
    <w:rsid w:val="00610953"/>
    <w:rsid w:val="00611990"/>
    <w:rsid w:val="00621745"/>
    <w:rsid w:val="00621DF3"/>
    <w:rsid w:val="00625C58"/>
    <w:rsid w:val="00630688"/>
    <w:rsid w:val="00631EE9"/>
    <w:rsid w:val="006359C0"/>
    <w:rsid w:val="006369D3"/>
    <w:rsid w:val="00651F85"/>
    <w:rsid w:val="00652AA3"/>
    <w:rsid w:val="006564AA"/>
    <w:rsid w:val="00662F12"/>
    <w:rsid w:val="006674D2"/>
    <w:rsid w:val="006740FC"/>
    <w:rsid w:val="006930AC"/>
    <w:rsid w:val="00693BCC"/>
    <w:rsid w:val="00693BD5"/>
    <w:rsid w:val="006955A3"/>
    <w:rsid w:val="006967FC"/>
    <w:rsid w:val="00696EBB"/>
    <w:rsid w:val="006A6E28"/>
    <w:rsid w:val="006A6EB4"/>
    <w:rsid w:val="006A7221"/>
    <w:rsid w:val="006B1079"/>
    <w:rsid w:val="006B4224"/>
    <w:rsid w:val="006C6260"/>
    <w:rsid w:val="006D23B5"/>
    <w:rsid w:val="006D48B6"/>
    <w:rsid w:val="006D6A04"/>
    <w:rsid w:val="006E09B5"/>
    <w:rsid w:val="006E1873"/>
    <w:rsid w:val="006E1924"/>
    <w:rsid w:val="006E2DD5"/>
    <w:rsid w:val="006E3BC2"/>
    <w:rsid w:val="006E49A1"/>
    <w:rsid w:val="0070135B"/>
    <w:rsid w:val="00703606"/>
    <w:rsid w:val="00704387"/>
    <w:rsid w:val="007045AE"/>
    <w:rsid w:val="0071184E"/>
    <w:rsid w:val="00713329"/>
    <w:rsid w:val="007146D6"/>
    <w:rsid w:val="00714CE3"/>
    <w:rsid w:val="0071715D"/>
    <w:rsid w:val="0072382D"/>
    <w:rsid w:val="007273A4"/>
    <w:rsid w:val="00730418"/>
    <w:rsid w:val="00731980"/>
    <w:rsid w:val="007320C4"/>
    <w:rsid w:val="0073641E"/>
    <w:rsid w:val="00736A20"/>
    <w:rsid w:val="00736AC9"/>
    <w:rsid w:val="00741628"/>
    <w:rsid w:val="00743A78"/>
    <w:rsid w:val="007535B7"/>
    <w:rsid w:val="00754A01"/>
    <w:rsid w:val="0075774E"/>
    <w:rsid w:val="00761600"/>
    <w:rsid w:val="007657F5"/>
    <w:rsid w:val="00765DEB"/>
    <w:rsid w:val="007753B3"/>
    <w:rsid w:val="00777183"/>
    <w:rsid w:val="007772B9"/>
    <w:rsid w:val="007900FD"/>
    <w:rsid w:val="00794452"/>
    <w:rsid w:val="00794928"/>
    <w:rsid w:val="007A06D4"/>
    <w:rsid w:val="007A2547"/>
    <w:rsid w:val="007B2C17"/>
    <w:rsid w:val="007C1783"/>
    <w:rsid w:val="007C2D6A"/>
    <w:rsid w:val="007D0745"/>
    <w:rsid w:val="007E0A2A"/>
    <w:rsid w:val="007F2902"/>
    <w:rsid w:val="007F3F1D"/>
    <w:rsid w:val="007F7533"/>
    <w:rsid w:val="00802242"/>
    <w:rsid w:val="00803017"/>
    <w:rsid w:val="008038F5"/>
    <w:rsid w:val="00804332"/>
    <w:rsid w:val="00811088"/>
    <w:rsid w:val="00814824"/>
    <w:rsid w:val="008154A7"/>
    <w:rsid w:val="008154D8"/>
    <w:rsid w:val="0082296C"/>
    <w:rsid w:val="00823860"/>
    <w:rsid w:val="0085036A"/>
    <w:rsid w:val="00853F67"/>
    <w:rsid w:val="00855D55"/>
    <w:rsid w:val="008613C7"/>
    <w:rsid w:val="0086483A"/>
    <w:rsid w:val="00865029"/>
    <w:rsid w:val="0087206C"/>
    <w:rsid w:val="00873547"/>
    <w:rsid w:val="00880F90"/>
    <w:rsid w:val="00881781"/>
    <w:rsid w:val="00882F96"/>
    <w:rsid w:val="00891484"/>
    <w:rsid w:val="00892A9D"/>
    <w:rsid w:val="00897AFB"/>
    <w:rsid w:val="008A0524"/>
    <w:rsid w:val="008A7ED9"/>
    <w:rsid w:val="008B1DA9"/>
    <w:rsid w:val="008B54E1"/>
    <w:rsid w:val="008B5864"/>
    <w:rsid w:val="008B616B"/>
    <w:rsid w:val="008B7D0B"/>
    <w:rsid w:val="008D1AB5"/>
    <w:rsid w:val="008D6963"/>
    <w:rsid w:val="008E43E8"/>
    <w:rsid w:val="008E46CB"/>
    <w:rsid w:val="008E49C0"/>
    <w:rsid w:val="008E546A"/>
    <w:rsid w:val="008E556A"/>
    <w:rsid w:val="008E55E4"/>
    <w:rsid w:val="008F6A1B"/>
    <w:rsid w:val="009000D8"/>
    <w:rsid w:val="009040ED"/>
    <w:rsid w:val="00905628"/>
    <w:rsid w:val="00914224"/>
    <w:rsid w:val="00923495"/>
    <w:rsid w:val="00923838"/>
    <w:rsid w:val="009244F5"/>
    <w:rsid w:val="00927428"/>
    <w:rsid w:val="009363E4"/>
    <w:rsid w:val="00944ED5"/>
    <w:rsid w:val="00944FA7"/>
    <w:rsid w:val="0094692D"/>
    <w:rsid w:val="00951C08"/>
    <w:rsid w:val="00951C86"/>
    <w:rsid w:val="00954CDD"/>
    <w:rsid w:val="00963051"/>
    <w:rsid w:val="00970155"/>
    <w:rsid w:val="0097289B"/>
    <w:rsid w:val="00976180"/>
    <w:rsid w:val="00983B3D"/>
    <w:rsid w:val="00992109"/>
    <w:rsid w:val="009B45C5"/>
    <w:rsid w:val="009C09BA"/>
    <w:rsid w:val="009C165F"/>
    <w:rsid w:val="009C74A8"/>
    <w:rsid w:val="009D3287"/>
    <w:rsid w:val="009D58BA"/>
    <w:rsid w:val="009D6B09"/>
    <w:rsid w:val="009E07D7"/>
    <w:rsid w:val="009E41AE"/>
    <w:rsid w:val="009E47DB"/>
    <w:rsid w:val="009E4F23"/>
    <w:rsid w:val="009E5DAD"/>
    <w:rsid w:val="009F07CE"/>
    <w:rsid w:val="009F1D0D"/>
    <w:rsid w:val="009F3257"/>
    <w:rsid w:val="009F39DC"/>
    <w:rsid w:val="009F3A33"/>
    <w:rsid w:val="00A03389"/>
    <w:rsid w:val="00A03C23"/>
    <w:rsid w:val="00A1017E"/>
    <w:rsid w:val="00A1254B"/>
    <w:rsid w:val="00A13265"/>
    <w:rsid w:val="00A16F06"/>
    <w:rsid w:val="00A24190"/>
    <w:rsid w:val="00A27EFD"/>
    <w:rsid w:val="00A337AB"/>
    <w:rsid w:val="00A33AAC"/>
    <w:rsid w:val="00A36750"/>
    <w:rsid w:val="00A404F4"/>
    <w:rsid w:val="00A43B33"/>
    <w:rsid w:val="00A459B3"/>
    <w:rsid w:val="00A5127A"/>
    <w:rsid w:val="00A55F0E"/>
    <w:rsid w:val="00A562E2"/>
    <w:rsid w:val="00A57015"/>
    <w:rsid w:val="00A63035"/>
    <w:rsid w:val="00A67CC1"/>
    <w:rsid w:val="00A7408E"/>
    <w:rsid w:val="00A805AB"/>
    <w:rsid w:val="00A840BD"/>
    <w:rsid w:val="00A9220E"/>
    <w:rsid w:val="00A964A5"/>
    <w:rsid w:val="00A97517"/>
    <w:rsid w:val="00A97EA6"/>
    <w:rsid w:val="00AA379E"/>
    <w:rsid w:val="00AA3852"/>
    <w:rsid w:val="00AA44B7"/>
    <w:rsid w:val="00AA65B4"/>
    <w:rsid w:val="00AB3441"/>
    <w:rsid w:val="00AB3488"/>
    <w:rsid w:val="00AB46E0"/>
    <w:rsid w:val="00AB6B68"/>
    <w:rsid w:val="00AC1598"/>
    <w:rsid w:val="00AC178C"/>
    <w:rsid w:val="00AC1AE7"/>
    <w:rsid w:val="00AC2B00"/>
    <w:rsid w:val="00AD0398"/>
    <w:rsid w:val="00AD2D90"/>
    <w:rsid w:val="00AE3414"/>
    <w:rsid w:val="00AE5866"/>
    <w:rsid w:val="00AE6FC4"/>
    <w:rsid w:val="00AE7EB0"/>
    <w:rsid w:val="00AF48C2"/>
    <w:rsid w:val="00AF4BE2"/>
    <w:rsid w:val="00AF526D"/>
    <w:rsid w:val="00AF55D0"/>
    <w:rsid w:val="00AF7CCB"/>
    <w:rsid w:val="00B02793"/>
    <w:rsid w:val="00B04973"/>
    <w:rsid w:val="00B06ADF"/>
    <w:rsid w:val="00B101EE"/>
    <w:rsid w:val="00B11745"/>
    <w:rsid w:val="00B13CF0"/>
    <w:rsid w:val="00B140A7"/>
    <w:rsid w:val="00B179F1"/>
    <w:rsid w:val="00B20357"/>
    <w:rsid w:val="00B21852"/>
    <w:rsid w:val="00B21EE2"/>
    <w:rsid w:val="00B279CF"/>
    <w:rsid w:val="00B349BF"/>
    <w:rsid w:val="00B34C5A"/>
    <w:rsid w:val="00B44987"/>
    <w:rsid w:val="00B520BC"/>
    <w:rsid w:val="00B554D3"/>
    <w:rsid w:val="00B61E90"/>
    <w:rsid w:val="00B649FD"/>
    <w:rsid w:val="00B65913"/>
    <w:rsid w:val="00B65CE5"/>
    <w:rsid w:val="00B6680B"/>
    <w:rsid w:val="00B71A3E"/>
    <w:rsid w:val="00B76900"/>
    <w:rsid w:val="00B7749C"/>
    <w:rsid w:val="00B81DFA"/>
    <w:rsid w:val="00B8335A"/>
    <w:rsid w:val="00B841C5"/>
    <w:rsid w:val="00B90E3F"/>
    <w:rsid w:val="00BA5873"/>
    <w:rsid w:val="00BB3F87"/>
    <w:rsid w:val="00BB47E8"/>
    <w:rsid w:val="00BB4E25"/>
    <w:rsid w:val="00BC0562"/>
    <w:rsid w:val="00BC255B"/>
    <w:rsid w:val="00BC2665"/>
    <w:rsid w:val="00BC4877"/>
    <w:rsid w:val="00BD0C31"/>
    <w:rsid w:val="00BD1842"/>
    <w:rsid w:val="00BD26B4"/>
    <w:rsid w:val="00BD5F9D"/>
    <w:rsid w:val="00BE62C6"/>
    <w:rsid w:val="00BF41F1"/>
    <w:rsid w:val="00BF555D"/>
    <w:rsid w:val="00BF55C2"/>
    <w:rsid w:val="00BF6316"/>
    <w:rsid w:val="00C12068"/>
    <w:rsid w:val="00C13144"/>
    <w:rsid w:val="00C248A6"/>
    <w:rsid w:val="00C25FCE"/>
    <w:rsid w:val="00C315A2"/>
    <w:rsid w:val="00C31916"/>
    <w:rsid w:val="00C31BE6"/>
    <w:rsid w:val="00C404A1"/>
    <w:rsid w:val="00C44B14"/>
    <w:rsid w:val="00C518AD"/>
    <w:rsid w:val="00C56C89"/>
    <w:rsid w:val="00C75E15"/>
    <w:rsid w:val="00C7713E"/>
    <w:rsid w:val="00C77AAE"/>
    <w:rsid w:val="00C833F8"/>
    <w:rsid w:val="00C918FC"/>
    <w:rsid w:val="00C94E08"/>
    <w:rsid w:val="00C97C89"/>
    <w:rsid w:val="00CA38BB"/>
    <w:rsid w:val="00CB665A"/>
    <w:rsid w:val="00CC076E"/>
    <w:rsid w:val="00CC57D2"/>
    <w:rsid w:val="00CD0B94"/>
    <w:rsid w:val="00CD470A"/>
    <w:rsid w:val="00CD6A4E"/>
    <w:rsid w:val="00CD704D"/>
    <w:rsid w:val="00CE30A2"/>
    <w:rsid w:val="00CF0305"/>
    <w:rsid w:val="00CF294A"/>
    <w:rsid w:val="00CF441B"/>
    <w:rsid w:val="00CF462F"/>
    <w:rsid w:val="00CF4838"/>
    <w:rsid w:val="00D02145"/>
    <w:rsid w:val="00D02B6B"/>
    <w:rsid w:val="00D12777"/>
    <w:rsid w:val="00D12AB0"/>
    <w:rsid w:val="00D1597A"/>
    <w:rsid w:val="00D229C5"/>
    <w:rsid w:val="00D2474B"/>
    <w:rsid w:val="00D32A9C"/>
    <w:rsid w:val="00D33504"/>
    <w:rsid w:val="00D41F18"/>
    <w:rsid w:val="00D43BFB"/>
    <w:rsid w:val="00D450C7"/>
    <w:rsid w:val="00D5782B"/>
    <w:rsid w:val="00D770B7"/>
    <w:rsid w:val="00D83AD9"/>
    <w:rsid w:val="00D85945"/>
    <w:rsid w:val="00D85B1B"/>
    <w:rsid w:val="00D96D85"/>
    <w:rsid w:val="00DA20D8"/>
    <w:rsid w:val="00DA38CB"/>
    <w:rsid w:val="00DA3EE3"/>
    <w:rsid w:val="00DA7082"/>
    <w:rsid w:val="00DB2A01"/>
    <w:rsid w:val="00DC3CEF"/>
    <w:rsid w:val="00DC5798"/>
    <w:rsid w:val="00DC5A2B"/>
    <w:rsid w:val="00DD3797"/>
    <w:rsid w:val="00DD6CD4"/>
    <w:rsid w:val="00DD74F8"/>
    <w:rsid w:val="00DE248A"/>
    <w:rsid w:val="00DE2A17"/>
    <w:rsid w:val="00DE7A2C"/>
    <w:rsid w:val="00DE7C3E"/>
    <w:rsid w:val="00DF02C5"/>
    <w:rsid w:val="00DF5B26"/>
    <w:rsid w:val="00E054D8"/>
    <w:rsid w:val="00E12598"/>
    <w:rsid w:val="00E1310E"/>
    <w:rsid w:val="00E15B7B"/>
    <w:rsid w:val="00E16741"/>
    <w:rsid w:val="00E2099C"/>
    <w:rsid w:val="00E22034"/>
    <w:rsid w:val="00E2225F"/>
    <w:rsid w:val="00E406FD"/>
    <w:rsid w:val="00E42414"/>
    <w:rsid w:val="00E4326C"/>
    <w:rsid w:val="00E53479"/>
    <w:rsid w:val="00E63C5E"/>
    <w:rsid w:val="00E7079A"/>
    <w:rsid w:val="00E707E1"/>
    <w:rsid w:val="00E70C07"/>
    <w:rsid w:val="00E744B2"/>
    <w:rsid w:val="00E75BD9"/>
    <w:rsid w:val="00E76359"/>
    <w:rsid w:val="00E765E4"/>
    <w:rsid w:val="00E8096E"/>
    <w:rsid w:val="00E8300B"/>
    <w:rsid w:val="00E836CC"/>
    <w:rsid w:val="00E84BA0"/>
    <w:rsid w:val="00E90B11"/>
    <w:rsid w:val="00E96086"/>
    <w:rsid w:val="00E96E6F"/>
    <w:rsid w:val="00E96F11"/>
    <w:rsid w:val="00E97DB4"/>
    <w:rsid w:val="00EA7B10"/>
    <w:rsid w:val="00EB4243"/>
    <w:rsid w:val="00EB55B1"/>
    <w:rsid w:val="00EC5A65"/>
    <w:rsid w:val="00ED513F"/>
    <w:rsid w:val="00ED7B74"/>
    <w:rsid w:val="00EE00FA"/>
    <w:rsid w:val="00EE2FE6"/>
    <w:rsid w:val="00EE3A25"/>
    <w:rsid w:val="00EE3EBA"/>
    <w:rsid w:val="00EE66DF"/>
    <w:rsid w:val="00EF1189"/>
    <w:rsid w:val="00EF5F8B"/>
    <w:rsid w:val="00EF75E1"/>
    <w:rsid w:val="00EF7D46"/>
    <w:rsid w:val="00F03BA8"/>
    <w:rsid w:val="00F1027F"/>
    <w:rsid w:val="00F133BA"/>
    <w:rsid w:val="00F21BAC"/>
    <w:rsid w:val="00F21C34"/>
    <w:rsid w:val="00F30CFC"/>
    <w:rsid w:val="00F34B31"/>
    <w:rsid w:val="00F409D8"/>
    <w:rsid w:val="00F42FB8"/>
    <w:rsid w:val="00F4562C"/>
    <w:rsid w:val="00F45C1D"/>
    <w:rsid w:val="00F53ADD"/>
    <w:rsid w:val="00F55090"/>
    <w:rsid w:val="00F607AE"/>
    <w:rsid w:val="00F61479"/>
    <w:rsid w:val="00F646FF"/>
    <w:rsid w:val="00F66149"/>
    <w:rsid w:val="00F669D6"/>
    <w:rsid w:val="00F669E5"/>
    <w:rsid w:val="00F70510"/>
    <w:rsid w:val="00F713E5"/>
    <w:rsid w:val="00F73304"/>
    <w:rsid w:val="00F75329"/>
    <w:rsid w:val="00F80324"/>
    <w:rsid w:val="00F84784"/>
    <w:rsid w:val="00F862A2"/>
    <w:rsid w:val="00F86684"/>
    <w:rsid w:val="00F939BE"/>
    <w:rsid w:val="00F96075"/>
    <w:rsid w:val="00FA2BBB"/>
    <w:rsid w:val="00FA72A8"/>
    <w:rsid w:val="00FB1748"/>
    <w:rsid w:val="00FB2F7B"/>
    <w:rsid w:val="00FB695E"/>
    <w:rsid w:val="00FC17C8"/>
    <w:rsid w:val="00FC3581"/>
    <w:rsid w:val="00FD593F"/>
    <w:rsid w:val="00FD6C04"/>
    <w:rsid w:val="00FD7FB3"/>
    <w:rsid w:val="00FE15C2"/>
    <w:rsid w:val="00FE1764"/>
    <w:rsid w:val="00FE40F2"/>
    <w:rsid w:val="00FE63B8"/>
    <w:rsid w:val="00FE6582"/>
    <w:rsid w:val="00FF28E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B7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B7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B67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B67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93BD5"/>
  </w:style>
  <w:style w:type="paragraph" w:styleId="Textedebulles">
    <w:name w:val="Balloon Text"/>
    <w:basedOn w:val="Normal"/>
    <w:semiHidden/>
    <w:rsid w:val="009B45C5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B7749C"/>
    <w:rPr>
      <w:i/>
      <w:iCs/>
    </w:rPr>
  </w:style>
  <w:style w:type="character" w:customStyle="1" w:styleId="arial120000001">
    <w:name w:val="arial12_0000001"/>
    <w:rsid w:val="00B6680B"/>
    <w:rPr>
      <w:color w:val="000000"/>
      <w:sz w:val="18"/>
      <w:szCs w:val="18"/>
    </w:rPr>
  </w:style>
  <w:style w:type="character" w:styleId="Marquedecommentaire">
    <w:name w:val="annotation reference"/>
    <w:semiHidden/>
    <w:rsid w:val="002274AF"/>
    <w:rPr>
      <w:sz w:val="16"/>
      <w:szCs w:val="16"/>
    </w:rPr>
  </w:style>
  <w:style w:type="paragraph" w:styleId="Commentaire">
    <w:name w:val="annotation text"/>
    <w:basedOn w:val="Normal"/>
    <w:semiHidden/>
    <w:rsid w:val="002274A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274AF"/>
    <w:rPr>
      <w:b/>
      <w:bCs/>
    </w:rPr>
  </w:style>
  <w:style w:type="character" w:styleId="Lienhypertexte">
    <w:name w:val="Hyperlink"/>
    <w:rsid w:val="00BB4E25"/>
    <w:rPr>
      <w:color w:val="0000FF"/>
      <w:u w:val="single"/>
    </w:rPr>
  </w:style>
  <w:style w:type="character" w:customStyle="1" w:styleId="PieddepageCar">
    <w:name w:val="Pied de page Car"/>
    <w:link w:val="Pieddepage"/>
    <w:rsid w:val="00F862A2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1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B7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B7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B67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B67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93BD5"/>
  </w:style>
  <w:style w:type="paragraph" w:styleId="Textedebulles">
    <w:name w:val="Balloon Text"/>
    <w:basedOn w:val="Normal"/>
    <w:semiHidden/>
    <w:rsid w:val="009B45C5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B7749C"/>
    <w:rPr>
      <w:i/>
      <w:iCs/>
    </w:rPr>
  </w:style>
  <w:style w:type="character" w:customStyle="1" w:styleId="arial120000001">
    <w:name w:val="arial12_0000001"/>
    <w:rsid w:val="00B6680B"/>
    <w:rPr>
      <w:color w:val="000000"/>
      <w:sz w:val="18"/>
      <w:szCs w:val="18"/>
    </w:rPr>
  </w:style>
  <w:style w:type="character" w:styleId="Marquedecommentaire">
    <w:name w:val="annotation reference"/>
    <w:semiHidden/>
    <w:rsid w:val="002274AF"/>
    <w:rPr>
      <w:sz w:val="16"/>
      <w:szCs w:val="16"/>
    </w:rPr>
  </w:style>
  <w:style w:type="paragraph" w:styleId="Commentaire">
    <w:name w:val="annotation text"/>
    <w:basedOn w:val="Normal"/>
    <w:semiHidden/>
    <w:rsid w:val="002274A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274AF"/>
    <w:rPr>
      <w:b/>
      <w:bCs/>
    </w:rPr>
  </w:style>
  <w:style w:type="character" w:styleId="Lienhypertexte">
    <w:name w:val="Hyperlink"/>
    <w:rsid w:val="00BB4E25"/>
    <w:rPr>
      <w:color w:val="0000FF"/>
      <w:u w:val="single"/>
    </w:rPr>
  </w:style>
  <w:style w:type="character" w:customStyle="1" w:styleId="PieddepageCar">
    <w:name w:val="Pied de page Car"/>
    <w:link w:val="Pieddepage"/>
    <w:rsid w:val="00F862A2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1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5057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partenariat</vt:lpstr>
    </vt:vector>
  </TitlesOfParts>
  <Company>OCAQ</Company>
  <LinksUpToDate>false</LinksUpToDate>
  <CharactersWithSpaces>6010</CharactersWithSpaces>
  <SharedDoc>false</SharedDoc>
  <HLinks>
    <vt:vector size="6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http://www.statcan.gc.ca/pub/12-501-x/12-501-x2012001-fra.pdf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partenariat</dc:title>
  <dc:creator>JBOUCHER</dc:creator>
  <cp:lastModifiedBy>Vanessa Miller</cp:lastModifiedBy>
  <cp:revision>3</cp:revision>
  <cp:lastPrinted>2010-05-19T20:15:00Z</cp:lastPrinted>
  <dcterms:created xsi:type="dcterms:W3CDTF">2019-06-04T15:02:00Z</dcterms:created>
  <dcterms:modified xsi:type="dcterms:W3CDTF">2019-06-04T15:02:00Z</dcterms:modified>
</cp:coreProperties>
</file>